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90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395"/>
      </w:tblGrid>
      <w:tr w:rsidR="007F747E" w:rsidTr="00E23647">
        <w:tc>
          <w:tcPr>
            <w:tcW w:w="4672" w:type="dxa"/>
          </w:tcPr>
          <w:p w:rsidR="007F747E" w:rsidRDefault="007F747E" w:rsidP="007F7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47E">
              <w:rPr>
                <w:rFonts w:ascii="Times New Roman" w:hAnsi="Times New Roman" w:cs="Times New Roman"/>
                <w:sz w:val="24"/>
                <w:szCs w:val="24"/>
              </w:rPr>
              <w:t xml:space="preserve">«Принято» </w:t>
            </w:r>
          </w:p>
          <w:p w:rsidR="007F747E" w:rsidRDefault="007F747E" w:rsidP="007F7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47E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Педагогическим Советом </w:t>
            </w:r>
          </w:p>
          <w:p w:rsidR="007F747E" w:rsidRPr="007F747E" w:rsidRDefault="007F747E" w:rsidP="007F7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</w:t>
            </w:r>
            <w:r w:rsidRPr="007F747E"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</w:p>
          <w:p w:rsidR="007F747E" w:rsidRDefault="007F747E" w:rsidP="00E96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F747E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7F747E">
              <w:rPr>
                <w:rFonts w:ascii="Times New Roman" w:hAnsi="Times New Roman" w:cs="Times New Roman"/>
                <w:sz w:val="24"/>
                <w:szCs w:val="24"/>
              </w:rPr>
              <w:t xml:space="preserve"> 27.08.202</w:t>
            </w:r>
            <w:r w:rsidR="00E968D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7F747E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4395" w:type="dxa"/>
          </w:tcPr>
          <w:p w:rsidR="007F747E" w:rsidRDefault="007F747E" w:rsidP="007F747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F747E">
              <w:rPr>
                <w:rFonts w:ascii="Times New Roman" w:hAnsi="Times New Roman" w:cs="Times New Roman"/>
                <w:sz w:val="24"/>
                <w:szCs w:val="24"/>
              </w:rPr>
              <w:t xml:space="preserve">Утверждаю: </w:t>
            </w:r>
          </w:p>
          <w:p w:rsidR="007F747E" w:rsidRPr="007F747E" w:rsidRDefault="007F747E" w:rsidP="007F747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F747E">
              <w:rPr>
                <w:rFonts w:ascii="Times New Roman" w:hAnsi="Times New Roman" w:cs="Times New Roman"/>
                <w:sz w:val="24"/>
                <w:szCs w:val="24"/>
              </w:rPr>
              <w:t>Директор МБУ ДО</w:t>
            </w:r>
          </w:p>
          <w:p w:rsidR="007F747E" w:rsidRDefault="007F747E" w:rsidP="007F747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F747E">
              <w:rPr>
                <w:rFonts w:ascii="Times New Roman" w:hAnsi="Times New Roman" w:cs="Times New Roman"/>
                <w:sz w:val="24"/>
                <w:szCs w:val="24"/>
              </w:rPr>
              <w:t>«Дом детского творчества»</w:t>
            </w:r>
          </w:p>
          <w:p w:rsidR="007F747E" w:rsidRPr="007F747E" w:rsidRDefault="007F747E" w:rsidP="007F747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F747E">
              <w:rPr>
                <w:rFonts w:ascii="Times New Roman" w:hAnsi="Times New Roman" w:cs="Times New Roman"/>
                <w:sz w:val="24"/>
                <w:szCs w:val="24"/>
              </w:rPr>
              <w:t>Кондратьева О.Г.</w:t>
            </w:r>
          </w:p>
          <w:p w:rsidR="007F747E" w:rsidRPr="007F747E" w:rsidRDefault="007F747E" w:rsidP="007F747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F747E">
              <w:rPr>
                <w:rFonts w:ascii="Times New Roman" w:hAnsi="Times New Roman" w:cs="Times New Roman"/>
                <w:sz w:val="24"/>
                <w:szCs w:val="24"/>
              </w:rPr>
              <w:t>Прик</w:t>
            </w:r>
            <w:r w:rsidR="00E968D9">
              <w:rPr>
                <w:rFonts w:ascii="Times New Roman" w:hAnsi="Times New Roman" w:cs="Times New Roman"/>
                <w:sz w:val="24"/>
                <w:szCs w:val="24"/>
              </w:rPr>
              <w:t>аз № 17(а) от 27.08.2025</w:t>
            </w:r>
            <w:r w:rsidRPr="007F747E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  <w:p w:rsidR="007F747E" w:rsidRDefault="007F74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07381" w:rsidRDefault="00B07381">
      <w:pPr>
        <w:rPr>
          <w:rFonts w:ascii="Times New Roman" w:hAnsi="Times New Roman" w:cs="Times New Roman"/>
          <w:sz w:val="24"/>
          <w:szCs w:val="24"/>
        </w:rPr>
      </w:pPr>
    </w:p>
    <w:p w:rsidR="007F747E" w:rsidRDefault="007F747E">
      <w:pPr>
        <w:rPr>
          <w:rFonts w:ascii="Times New Roman" w:hAnsi="Times New Roman" w:cs="Times New Roman"/>
          <w:sz w:val="24"/>
          <w:szCs w:val="24"/>
        </w:rPr>
      </w:pPr>
    </w:p>
    <w:p w:rsidR="007F747E" w:rsidRDefault="007F747E">
      <w:pPr>
        <w:rPr>
          <w:rFonts w:ascii="Times New Roman" w:hAnsi="Times New Roman" w:cs="Times New Roman"/>
          <w:sz w:val="24"/>
          <w:szCs w:val="24"/>
        </w:rPr>
      </w:pPr>
    </w:p>
    <w:p w:rsidR="007F747E" w:rsidRDefault="007F747E">
      <w:pPr>
        <w:rPr>
          <w:rFonts w:ascii="Times New Roman" w:hAnsi="Times New Roman" w:cs="Times New Roman"/>
          <w:sz w:val="24"/>
          <w:szCs w:val="24"/>
        </w:rPr>
      </w:pPr>
    </w:p>
    <w:p w:rsidR="007F747E" w:rsidRDefault="007F747E">
      <w:pPr>
        <w:rPr>
          <w:rFonts w:ascii="Times New Roman" w:hAnsi="Times New Roman" w:cs="Times New Roman"/>
          <w:sz w:val="24"/>
          <w:szCs w:val="24"/>
        </w:rPr>
      </w:pPr>
    </w:p>
    <w:p w:rsidR="007F747E" w:rsidRPr="007F747E" w:rsidRDefault="007F747E" w:rsidP="007F747E">
      <w:pPr>
        <w:jc w:val="center"/>
        <w:rPr>
          <w:rFonts w:ascii="Times New Roman" w:hAnsi="Times New Roman" w:cs="Times New Roman"/>
          <w:sz w:val="24"/>
          <w:szCs w:val="24"/>
        </w:rPr>
      </w:pPr>
      <w:r w:rsidRPr="007F747E">
        <w:rPr>
          <w:rFonts w:ascii="Times New Roman" w:hAnsi="Times New Roman" w:cs="Times New Roman"/>
          <w:sz w:val="24"/>
          <w:szCs w:val="24"/>
        </w:rPr>
        <w:t>Календарный учебный график</w:t>
      </w:r>
    </w:p>
    <w:p w:rsidR="007F747E" w:rsidRDefault="007F747E" w:rsidP="007F747E">
      <w:pPr>
        <w:jc w:val="center"/>
        <w:rPr>
          <w:rFonts w:ascii="Times New Roman" w:hAnsi="Times New Roman" w:cs="Times New Roman"/>
          <w:sz w:val="24"/>
          <w:szCs w:val="24"/>
        </w:rPr>
      </w:pPr>
      <w:r w:rsidRPr="007F747E">
        <w:rPr>
          <w:rFonts w:ascii="Times New Roman" w:hAnsi="Times New Roman" w:cs="Times New Roman"/>
          <w:sz w:val="24"/>
          <w:szCs w:val="24"/>
        </w:rPr>
        <w:t xml:space="preserve">Муниципального бюджетного учреждения дополнительного образования </w:t>
      </w:r>
    </w:p>
    <w:p w:rsidR="007F747E" w:rsidRPr="007F747E" w:rsidRDefault="007F747E" w:rsidP="007F747E">
      <w:pPr>
        <w:jc w:val="center"/>
        <w:rPr>
          <w:rFonts w:ascii="Times New Roman" w:hAnsi="Times New Roman" w:cs="Times New Roman"/>
          <w:sz w:val="24"/>
          <w:szCs w:val="24"/>
        </w:rPr>
      </w:pPr>
      <w:r w:rsidRPr="007F747E">
        <w:rPr>
          <w:rFonts w:ascii="Times New Roman" w:hAnsi="Times New Roman" w:cs="Times New Roman"/>
          <w:sz w:val="24"/>
          <w:szCs w:val="24"/>
        </w:rPr>
        <w:t>«Дом детского творчества»</w:t>
      </w:r>
    </w:p>
    <w:p w:rsidR="007F747E" w:rsidRPr="007F747E" w:rsidRDefault="007F747E" w:rsidP="007F747E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7F747E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7F747E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5– 2026</w:t>
      </w:r>
      <w:r w:rsidRPr="007F747E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7F747E" w:rsidRDefault="007F747E" w:rsidP="007F747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F747E" w:rsidRDefault="007F747E" w:rsidP="007F747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F747E" w:rsidRDefault="007F747E" w:rsidP="007F747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F747E" w:rsidRDefault="007F747E" w:rsidP="007F747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F747E" w:rsidRDefault="007F747E" w:rsidP="007F747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F747E" w:rsidRDefault="007F747E" w:rsidP="007F747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F747E" w:rsidRDefault="007F747E" w:rsidP="007F747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F747E" w:rsidRDefault="007F747E" w:rsidP="007F747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F747E" w:rsidRDefault="007F747E" w:rsidP="007F747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F747E" w:rsidRDefault="007F747E" w:rsidP="007F747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F747E" w:rsidRDefault="007F747E" w:rsidP="007F747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F747E" w:rsidRDefault="007F747E" w:rsidP="007F747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F747E" w:rsidRDefault="007F747E" w:rsidP="007F747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F747E" w:rsidRDefault="007F747E" w:rsidP="007F747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F747E" w:rsidRDefault="007F747E" w:rsidP="007F747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F747E" w:rsidRDefault="007F747E" w:rsidP="007F747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F747E" w:rsidRDefault="007F747E" w:rsidP="007F747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F747E" w:rsidRDefault="007F747E" w:rsidP="007F747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F747E" w:rsidRDefault="007F747E" w:rsidP="007F747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F747E" w:rsidRDefault="007F747E" w:rsidP="007F747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747E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7F747E" w:rsidRPr="007F747E" w:rsidRDefault="007F747E" w:rsidP="007F747E">
      <w:pPr>
        <w:jc w:val="both"/>
        <w:rPr>
          <w:rFonts w:ascii="Times New Roman" w:hAnsi="Times New Roman" w:cs="Times New Roman"/>
          <w:sz w:val="24"/>
          <w:szCs w:val="24"/>
        </w:rPr>
      </w:pPr>
      <w:r w:rsidRPr="007F747E">
        <w:rPr>
          <w:rFonts w:ascii="Times New Roman" w:hAnsi="Times New Roman" w:cs="Times New Roman"/>
          <w:sz w:val="24"/>
          <w:szCs w:val="24"/>
        </w:rPr>
        <w:t>1.1.</w:t>
      </w:r>
      <w:r w:rsidRPr="007F747E">
        <w:rPr>
          <w:rFonts w:ascii="Times New Roman" w:hAnsi="Times New Roman" w:cs="Times New Roman"/>
          <w:sz w:val="24"/>
          <w:szCs w:val="24"/>
        </w:rPr>
        <w:tab/>
        <w:t>Календарный учебный график на 2025-2026 учебный год является документом, регламентирующим</w:t>
      </w:r>
      <w:r w:rsidRPr="007F747E">
        <w:rPr>
          <w:rFonts w:ascii="Times New Roman" w:hAnsi="Times New Roman" w:cs="Times New Roman"/>
          <w:sz w:val="24"/>
          <w:szCs w:val="24"/>
        </w:rPr>
        <w:tab/>
        <w:t>организа</w:t>
      </w:r>
      <w:r>
        <w:rPr>
          <w:rFonts w:ascii="Times New Roman" w:hAnsi="Times New Roman" w:cs="Times New Roman"/>
          <w:sz w:val="24"/>
          <w:szCs w:val="24"/>
        </w:rPr>
        <w:t>цию</w:t>
      </w:r>
      <w:r>
        <w:rPr>
          <w:rFonts w:ascii="Times New Roman" w:hAnsi="Times New Roman" w:cs="Times New Roman"/>
          <w:sz w:val="24"/>
          <w:szCs w:val="24"/>
        </w:rPr>
        <w:tab/>
        <w:t>образовательного</w:t>
      </w:r>
      <w:r>
        <w:rPr>
          <w:rFonts w:ascii="Times New Roman" w:hAnsi="Times New Roman" w:cs="Times New Roman"/>
          <w:sz w:val="24"/>
          <w:szCs w:val="24"/>
        </w:rPr>
        <w:tab/>
        <w:t>процесса</w:t>
      </w:r>
      <w:r>
        <w:rPr>
          <w:rFonts w:ascii="Times New Roman" w:hAnsi="Times New Roman" w:cs="Times New Roman"/>
          <w:sz w:val="24"/>
          <w:szCs w:val="24"/>
        </w:rPr>
        <w:tab/>
        <w:t xml:space="preserve">в </w:t>
      </w:r>
      <w:r w:rsidRPr="007F747E">
        <w:rPr>
          <w:rFonts w:ascii="Times New Roman" w:hAnsi="Times New Roman" w:cs="Times New Roman"/>
          <w:sz w:val="24"/>
          <w:szCs w:val="24"/>
        </w:rPr>
        <w:t>Муниципальном бюджетном учреждении дополнитель</w:t>
      </w:r>
      <w:r>
        <w:rPr>
          <w:rFonts w:ascii="Times New Roman" w:hAnsi="Times New Roman" w:cs="Times New Roman"/>
          <w:sz w:val="24"/>
          <w:szCs w:val="24"/>
        </w:rPr>
        <w:t xml:space="preserve">ного образования «Дом детского </w:t>
      </w:r>
      <w:r w:rsidRPr="007F747E">
        <w:rPr>
          <w:rFonts w:ascii="Times New Roman" w:hAnsi="Times New Roman" w:cs="Times New Roman"/>
          <w:sz w:val="24"/>
          <w:szCs w:val="24"/>
        </w:rPr>
        <w:t>твор</w:t>
      </w:r>
      <w:r>
        <w:rPr>
          <w:rFonts w:ascii="Times New Roman" w:hAnsi="Times New Roman" w:cs="Times New Roman"/>
          <w:sz w:val="24"/>
          <w:szCs w:val="24"/>
        </w:rPr>
        <w:t>чества» (далее –</w:t>
      </w:r>
      <w:r>
        <w:rPr>
          <w:rFonts w:ascii="Times New Roman" w:hAnsi="Times New Roman" w:cs="Times New Roman"/>
          <w:sz w:val="24"/>
          <w:szCs w:val="24"/>
        </w:rPr>
        <w:tab/>
        <w:t xml:space="preserve">Учреждение) по реализации дополнительных </w:t>
      </w:r>
      <w:r w:rsidRPr="007F747E">
        <w:rPr>
          <w:rFonts w:ascii="Times New Roman" w:hAnsi="Times New Roman" w:cs="Times New Roman"/>
          <w:sz w:val="24"/>
          <w:szCs w:val="24"/>
        </w:rPr>
        <w:t>общеобразовательных, (общеразвивающих) программ.</w:t>
      </w:r>
    </w:p>
    <w:p w:rsidR="007F747E" w:rsidRPr="007F747E" w:rsidRDefault="007F747E" w:rsidP="007F747E">
      <w:pPr>
        <w:jc w:val="both"/>
        <w:rPr>
          <w:rFonts w:ascii="Times New Roman" w:hAnsi="Times New Roman" w:cs="Times New Roman"/>
          <w:sz w:val="24"/>
          <w:szCs w:val="24"/>
        </w:rPr>
      </w:pPr>
      <w:r w:rsidRPr="007F747E">
        <w:rPr>
          <w:rFonts w:ascii="Times New Roman" w:hAnsi="Times New Roman" w:cs="Times New Roman"/>
          <w:sz w:val="24"/>
          <w:szCs w:val="24"/>
        </w:rPr>
        <w:t>1.2.</w:t>
      </w:r>
      <w:r w:rsidRPr="007F747E">
        <w:rPr>
          <w:rFonts w:ascii="Times New Roman" w:hAnsi="Times New Roman" w:cs="Times New Roman"/>
          <w:sz w:val="24"/>
          <w:szCs w:val="24"/>
        </w:rPr>
        <w:tab/>
        <w:t>Календарный</w:t>
      </w:r>
      <w:r w:rsidRPr="007F747E">
        <w:rPr>
          <w:rFonts w:ascii="Times New Roman" w:hAnsi="Times New Roman" w:cs="Times New Roman"/>
          <w:sz w:val="24"/>
          <w:szCs w:val="24"/>
        </w:rPr>
        <w:tab/>
        <w:t>учебный</w:t>
      </w:r>
      <w:r w:rsidRPr="007F747E">
        <w:rPr>
          <w:rFonts w:ascii="Times New Roman" w:hAnsi="Times New Roman" w:cs="Times New Roman"/>
          <w:sz w:val="24"/>
          <w:szCs w:val="24"/>
        </w:rPr>
        <w:tab/>
        <w:t>график</w:t>
      </w:r>
      <w:r w:rsidRPr="007F747E">
        <w:rPr>
          <w:rFonts w:ascii="Times New Roman" w:hAnsi="Times New Roman" w:cs="Times New Roman"/>
          <w:sz w:val="24"/>
          <w:szCs w:val="24"/>
        </w:rPr>
        <w:tab/>
        <w:t>разработан</w:t>
      </w:r>
      <w:r w:rsidRPr="007F747E">
        <w:rPr>
          <w:rFonts w:ascii="Times New Roman" w:hAnsi="Times New Roman" w:cs="Times New Roman"/>
          <w:sz w:val="24"/>
          <w:szCs w:val="24"/>
        </w:rPr>
        <w:tab/>
        <w:t>в</w:t>
      </w:r>
      <w:r w:rsidRPr="007F747E">
        <w:rPr>
          <w:rFonts w:ascii="Times New Roman" w:hAnsi="Times New Roman" w:cs="Times New Roman"/>
          <w:sz w:val="24"/>
          <w:szCs w:val="24"/>
        </w:rPr>
        <w:tab/>
        <w:t>соответствии</w:t>
      </w:r>
      <w:r w:rsidRPr="007F747E">
        <w:rPr>
          <w:rFonts w:ascii="Times New Roman" w:hAnsi="Times New Roman" w:cs="Times New Roman"/>
          <w:sz w:val="24"/>
          <w:szCs w:val="24"/>
        </w:rPr>
        <w:tab/>
        <w:t>со</w:t>
      </w:r>
      <w:r w:rsidRPr="007F747E">
        <w:rPr>
          <w:rFonts w:ascii="Times New Roman" w:hAnsi="Times New Roman" w:cs="Times New Roman"/>
          <w:sz w:val="24"/>
          <w:szCs w:val="24"/>
        </w:rPr>
        <w:tab/>
        <w:t>следующими нормативными документами:</w:t>
      </w:r>
    </w:p>
    <w:p w:rsidR="007F747E" w:rsidRPr="007F747E" w:rsidRDefault="007F747E" w:rsidP="007F747E">
      <w:pPr>
        <w:jc w:val="both"/>
        <w:rPr>
          <w:rFonts w:ascii="Times New Roman" w:hAnsi="Times New Roman" w:cs="Times New Roman"/>
          <w:sz w:val="24"/>
          <w:szCs w:val="24"/>
        </w:rPr>
      </w:pPr>
      <w:r w:rsidRPr="007F747E">
        <w:rPr>
          <w:rFonts w:ascii="Times New Roman" w:hAnsi="Times New Roman" w:cs="Times New Roman"/>
          <w:sz w:val="24"/>
          <w:szCs w:val="24"/>
        </w:rPr>
        <w:t>-</w:t>
      </w:r>
      <w:r w:rsidRPr="007F747E">
        <w:rPr>
          <w:rFonts w:ascii="Times New Roman" w:hAnsi="Times New Roman" w:cs="Times New Roman"/>
          <w:sz w:val="24"/>
          <w:szCs w:val="24"/>
        </w:rPr>
        <w:tab/>
        <w:t>Федеральный Закон от 29 декабря 2012 г. № 273-ФЗ «Об образовании в Российской Федерации»;</w:t>
      </w:r>
    </w:p>
    <w:p w:rsidR="00F62EFC" w:rsidRDefault="007F747E" w:rsidP="007F747E">
      <w:pPr>
        <w:jc w:val="both"/>
        <w:rPr>
          <w:rFonts w:ascii="Times New Roman" w:hAnsi="Times New Roman" w:cs="Times New Roman"/>
          <w:sz w:val="24"/>
          <w:szCs w:val="24"/>
        </w:rPr>
      </w:pPr>
      <w:r w:rsidRPr="007F747E">
        <w:rPr>
          <w:rFonts w:ascii="Times New Roman" w:hAnsi="Times New Roman" w:cs="Times New Roman"/>
          <w:sz w:val="24"/>
          <w:szCs w:val="24"/>
        </w:rPr>
        <w:t>-</w:t>
      </w:r>
      <w:r w:rsidRPr="007F747E">
        <w:rPr>
          <w:rFonts w:ascii="Times New Roman" w:hAnsi="Times New Roman" w:cs="Times New Roman"/>
          <w:sz w:val="24"/>
          <w:szCs w:val="24"/>
        </w:rPr>
        <w:tab/>
        <w:t xml:space="preserve">Федеральный закон от 31 июля 2020 г. № 304-ФЗ «О внесении </w:t>
      </w:r>
      <w:r>
        <w:rPr>
          <w:rFonts w:ascii="Times New Roman" w:hAnsi="Times New Roman" w:cs="Times New Roman"/>
          <w:sz w:val="24"/>
          <w:szCs w:val="24"/>
        </w:rPr>
        <w:t xml:space="preserve">изменений в --Федеральный закон </w:t>
      </w:r>
      <w:r w:rsidRPr="007F747E">
        <w:rPr>
          <w:rFonts w:ascii="Times New Roman" w:hAnsi="Times New Roman" w:cs="Times New Roman"/>
          <w:sz w:val="24"/>
          <w:szCs w:val="24"/>
        </w:rPr>
        <w:t>«Об образовании в Российской Федерации» по вопросам воспитания обучающихся»;</w:t>
      </w:r>
    </w:p>
    <w:p w:rsidR="007F747E" w:rsidRPr="007F747E" w:rsidRDefault="007F747E" w:rsidP="007F747E">
      <w:pPr>
        <w:jc w:val="both"/>
        <w:rPr>
          <w:rFonts w:ascii="Times New Roman" w:hAnsi="Times New Roman" w:cs="Times New Roman"/>
          <w:sz w:val="24"/>
          <w:szCs w:val="24"/>
        </w:rPr>
      </w:pPr>
      <w:r w:rsidRPr="007F747E">
        <w:rPr>
          <w:rFonts w:ascii="Times New Roman" w:hAnsi="Times New Roman" w:cs="Times New Roman"/>
          <w:sz w:val="24"/>
          <w:szCs w:val="24"/>
        </w:rPr>
        <w:t>-</w:t>
      </w:r>
      <w:r w:rsidR="00F62EFC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7F747E">
        <w:rPr>
          <w:rFonts w:ascii="Times New Roman" w:hAnsi="Times New Roman" w:cs="Times New Roman"/>
          <w:sz w:val="24"/>
          <w:szCs w:val="24"/>
        </w:rPr>
        <w:t>Федеральный закон Российской Федерации от 24 июля 1998 г. № 124-ФЗ «Об основных гарантиях прав ребенка в Российской Федерации»;</w:t>
      </w:r>
    </w:p>
    <w:p w:rsidR="007F747E" w:rsidRPr="007F747E" w:rsidRDefault="007F747E" w:rsidP="007F747E">
      <w:pPr>
        <w:jc w:val="both"/>
        <w:rPr>
          <w:rFonts w:ascii="Times New Roman" w:hAnsi="Times New Roman" w:cs="Times New Roman"/>
          <w:sz w:val="24"/>
          <w:szCs w:val="24"/>
        </w:rPr>
      </w:pPr>
      <w:r w:rsidRPr="007F747E">
        <w:rPr>
          <w:rFonts w:ascii="Times New Roman" w:hAnsi="Times New Roman" w:cs="Times New Roman"/>
          <w:sz w:val="24"/>
          <w:szCs w:val="24"/>
        </w:rPr>
        <w:t>-</w:t>
      </w:r>
      <w:r w:rsidRPr="007F747E">
        <w:rPr>
          <w:rFonts w:ascii="Times New Roman" w:hAnsi="Times New Roman" w:cs="Times New Roman"/>
          <w:sz w:val="24"/>
          <w:szCs w:val="24"/>
        </w:rPr>
        <w:tab/>
        <w:t>Федеральный закон от 13 июля 2020 г. № 189-ФЗ «О государственном (муниципальном) социальном заказе на оказание государственных (муниципальных) услуг в социальной сфере»;</w:t>
      </w:r>
    </w:p>
    <w:p w:rsidR="007F747E" w:rsidRPr="007F747E" w:rsidRDefault="007F747E" w:rsidP="007F747E">
      <w:pPr>
        <w:jc w:val="both"/>
        <w:rPr>
          <w:rFonts w:ascii="Times New Roman" w:hAnsi="Times New Roman" w:cs="Times New Roman"/>
          <w:sz w:val="24"/>
          <w:szCs w:val="24"/>
        </w:rPr>
      </w:pPr>
      <w:r w:rsidRPr="007F747E">
        <w:rPr>
          <w:rFonts w:ascii="Times New Roman" w:hAnsi="Times New Roman" w:cs="Times New Roman"/>
          <w:sz w:val="24"/>
          <w:szCs w:val="24"/>
        </w:rPr>
        <w:t>-</w:t>
      </w:r>
      <w:r w:rsidRPr="007F747E">
        <w:rPr>
          <w:rFonts w:ascii="Times New Roman" w:hAnsi="Times New Roman" w:cs="Times New Roman"/>
          <w:sz w:val="24"/>
          <w:szCs w:val="24"/>
        </w:rPr>
        <w:tab/>
        <w:t>Указ Президента Российской Федерации от 9 ноября 2022 г. № 809 «Об утверждении Основ государственной политики по сохранению и укреплению традиционных российских духовно- нравственных ценностей»;</w:t>
      </w:r>
    </w:p>
    <w:p w:rsidR="007F747E" w:rsidRPr="007F747E" w:rsidRDefault="007F747E" w:rsidP="007F747E">
      <w:pPr>
        <w:jc w:val="both"/>
        <w:rPr>
          <w:rFonts w:ascii="Times New Roman" w:hAnsi="Times New Roman" w:cs="Times New Roman"/>
          <w:sz w:val="24"/>
          <w:szCs w:val="24"/>
        </w:rPr>
      </w:pPr>
      <w:r w:rsidRPr="007F747E">
        <w:rPr>
          <w:rFonts w:ascii="Times New Roman" w:hAnsi="Times New Roman" w:cs="Times New Roman"/>
          <w:sz w:val="24"/>
          <w:szCs w:val="24"/>
        </w:rPr>
        <w:t>-</w:t>
      </w:r>
      <w:r w:rsidRPr="007F747E">
        <w:rPr>
          <w:rFonts w:ascii="Times New Roman" w:hAnsi="Times New Roman" w:cs="Times New Roman"/>
          <w:sz w:val="24"/>
          <w:szCs w:val="24"/>
        </w:rPr>
        <w:tab/>
        <w:t>Указ Президента Российской Федерации от 24 декабря 2014 г. № 808 «Об утверждении Основ государственной культурной политики» (в редакции от 25 января 2023 г. № 35)</w:t>
      </w:r>
    </w:p>
    <w:p w:rsidR="007F747E" w:rsidRPr="007F747E" w:rsidRDefault="007F747E" w:rsidP="007F747E">
      <w:pPr>
        <w:jc w:val="both"/>
        <w:rPr>
          <w:rFonts w:ascii="Times New Roman" w:hAnsi="Times New Roman" w:cs="Times New Roman"/>
          <w:sz w:val="24"/>
          <w:szCs w:val="24"/>
        </w:rPr>
      </w:pPr>
      <w:r w:rsidRPr="007F747E">
        <w:rPr>
          <w:rFonts w:ascii="Times New Roman" w:hAnsi="Times New Roman" w:cs="Times New Roman"/>
          <w:sz w:val="24"/>
          <w:szCs w:val="24"/>
        </w:rPr>
        <w:t>-</w:t>
      </w:r>
      <w:r w:rsidRPr="007F747E">
        <w:rPr>
          <w:rFonts w:ascii="Times New Roman" w:hAnsi="Times New Roman" w:cs="Times New Roman"/>
          <w:sz w:val="24"/>
          <w:szCs w:val="24"/>
        </w:rPr>
        <w:tab/>
        <w:t>Указ Президента Российской Федерации от 9 июля 2021 г. № 400 «О Стратегии национальной безопасности Российской Федерации»;</w:t>
      </w:r>
    </w:p>
    <w:p w:rsidR="007F747E" w:rsidRPr="007F747E" w:rsidRDefault="007F747E" w:rsidP="007F747E">
      <w:pPr>
        <w:jc w:val="both"/>
        <w:rPr>
          <w:rFonts w:ascii="Times New Roman" w:hAnsi="Times New Roman" w:cs="Times New Roman"/>
          <w:sz w:val="24"/>
          <w:szCs w:val="24"/>
        </w:rPr>
      </w:pPr>
      <w:r w:rsidRPr="007F747E">
        <w:rPr>
          <w:rFonts w:ascii="Times New Roman" w:hAnsi="Times New Roman" w:cs="Times New Roman"/>
          <w:sz w:val="24"/>
          <w:szCs w:val="24"/>
        </w:rPr>
        <w:t>-</w:t>
      </w:r>
      <w:r w:rsidR="00F62EFC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7F747E">
        <w:rPr>
          <w:rFonts w:ascii="Times New Roman" w:hAnsi="Times New Roman" w:cs="Times New Roman"/>
          <w:sz w:val="24"/>
          <w:szCs w:val="24"/>
        </w:rPr>
        <w:t>Концепция развития дополнительного образования детей до 2030 года, утвержденная распоряжением Правительства Российской Федерации от 31 марта 2022 г. № 678-р (в редакции от 15 мая 2023 г.);</w:t>
      </w:r>
    </w:p>
    <w:p w:rsidR="007F747E" w:rsidRPr="007F747E" w:rsidRDefault="007F747E" w:rsidP="007F747E">
      <w:pPr>
        <w:jc w:val="both"/>
        <w:rPr>
          <w:rFonts w:ascii="Times New Roman" w:hAnsi="Times New Roman" w:cs="Times New Roman"/>
          <w:sz w:val="24"/>
          <w:szCs w:val="24"/>
        </w:rPr>
      </w:pPr>
      <w:r w:rsidRPr="007F747E">
        <w:rPr>
          <w:rFonts w:ascii="Times New Roman" w:hAnsi="Times New Roman" w:cs="Times New Roman"/>
          <w:sz w:val="24"/>
          <w:szCs w:val="24"/>
        </w:rPr>
        <w:t>-</w:t>
      </w:r>
      <w:r w:rsidRPr="007F747E">
        <w:rPr>
          <w:rFonts w:ascii="Times New Roman" w:hAnsi="Times New Roman" w:cs="Times New Roman"/>
          <w:sz w:val="24"/>
          <w:szCs w:val="24"/>
        </w:rPr>
        <w:tab/>
        <w:t>Стратегия развития воспитания в Российской Федерации на период до 2025 года, утвержденная Распоряжением Правительства Российской Федерации от 29 мая 2015 г. № 996-р;</w:t>
      </w:r>
    </w:p>
    <w:p w:rsidR="007F747E" w:rsidRPr="007F747E" w:rsidRDefault="007F747E" w:rsidP="007F747E">
      <w:pPr>
        <w:jc w:val="both"/>
        <w:rPr>
          <w:rFonts w:ascii="Times New Roman" w:hAnsi="Times New Roman" w:cs="Times New Roman"/>
          <w:sz w:val="24"/>
          <w:szCs w:val="24"/>
        </w:rPr>
      </w:pPr>
      <w:r w:rsidRPr="007F747E">
        <w:rPr>
          <w:rFonts w:ascii="Times New Roman" w:hAnsi="Times New Roman" w:cs="Times New Roman"/>
          <w:sz w:val="24"/>
          <w:szCs w:val="24"/>
        </w:rPr>
        <w:t>-</w:t>
      </w:r>
      <w:r w:rsidR="00F62EFC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7F747E">
        <w:rPr>
          <w:rFonts w:ascii="Times New Roman" w:hAnsi="Times New Roman" w:cs="Times New Roman"/>
          <w:sz w:val="24"/>
          <w:szCs w:val="24"/>
        </w:rPr>
        <w:t>Приказ Министерства просвещения Российской Федерации от 27 июля 2022 г. № 629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7F747E" w:rsidRPr="007F747E" w:rsidRDefault="007F747E" w:rsidP="007F747E">
      <w:pPr>
        <w:jc w:val="both"/>
        <w:rPr>
          <w:rFonts w:ascii="Times New Roman" w:hAnsi="Times New Roman" w:cs="Times New Roman"/>
          <w:sz w:val="24"/>
          <w:szCs w:val="24"/>
        </w:rPr>
      </w:pPr>
      <w:r w:rsidRPr="007F747E">
        <w:rPr>
          <w:rFonts w:ascii="Times New Roman" w:hAnsi="Times New Roman" w:cs="Times New Roman"/>
          <w:sz w:val="24"/>
          <w:szCs w:val="24"/>
        </w:rPr>
        <w:t>-</w:t>
      </w:r>
      <w:r w:rsidRPr="007F747E">
        <w:rPr>
          <w:rFonts w:ascii="Times New Roman" w:hAnsi="Times New Roman" w:cs="Times New Roman"/>
          <w:sz w:val="24"/>
          <w:szCs w:val="24"/>
        </w:rPr>
        <w:tab/>
        <w:t>Приказ Министерства просвещения Российской Федерации от 3 сентября 2019 г. № 467 «Об утверждении Целевой модели развития региональных систем дополнительного образования детей» (в редакции от 21 апреля 2023 г.);</w:t>
      </w:r>
    </w:p>
    <w:p w:rsidR="007F747E" w:rsidRPr="007F747E" w:rsidRDefault="007F747E" w:rsidP="007F747E">
      <w:pPr>
        <w:jc w:val="both"/>
        <w:rPr>
          <w:rFonts w:ascii="Times New Roman" w:hAnsi="Times New Roman" w:cs="Times New Roman"/>
          <w:sz w:val="24"/>
          <w:szCs w:val="24"/>
        </w:rPr>
      </w:pPr>
      <w:r w:rsidRPr="007F747E">
        <w:rPr>
          <w:rFonts w:ascii="Times New Roman" w:hAnsi="Times New Roman" w:cs="Times New Roman"/>
          <w:sz w:val="24"/>
          <w:szCs w:val="24"/>
        </w:rPr>
        <w:t>-</w:t>
      </w:r>
      <w:r w:rsidRPr="007F747E">
        <w:rPr>
          <w:rFonts w:ascii="Times New Roman" w:hAnsi="Times New Roman" w:cs="Times New Roman"/>
          <w:sz w:val="24"/>
          <w:szCs w:val="24"/>
        </w:rPr>
        <w:tab/>
        <w:t>Приказ Министерства образования и науки Российской Федерации от 23 августа 2017 г. № 816</w:t>
      </w:r>
      <w:r w:rsidR="00F62EFC">
        <w:rPr>
          <w:rFonts w:ascii="Times New Roman" w:hAnsi="Times New Roman" w:cs="Times New Roman"/>
          <w:sz w:val="24"/>
          <w:szCs w:val="24"/>
        </w:rPr>
        <w:t xml:space="preserve"> </w:t>
      </w:r>
      <w:r w:rsidRPr="007F747E">
        <w:rPr>
          <w:rFonts w:ascii="Times New Roman" w:hAnsi="Times New Roman" w:cs="Times New Roman"/>
          <w:sz w:val="24"/>
          <w:szCs w:val="24"/>
        </w:rPr>
        <w:t>«</w:t>
      </w:r>
      <w:proofErr w:type="gramStart"/>
      <w:r w:rsidRPr="007F747E">
        <w:rPr>
          <w:rFonts w:ascii="Times New Roman" w:hAnsi="Times New Roman" w:cs="Times New Roman"/>
          <w:sz w:val="24"/>
          <w:szCs w:val="24"/>
        </w:rPr>
        <w:t>Об  утверждении</w:t>
      </w:r>
      <w:proofErr w:type="gramEnd"/>
      <w:r w:rsidRPr="007F747E">
        <w:rPr>
          <w:rFonts w:ascii="Times New Roman" w:hAnsi="Times New Roman" w:cs="Times New Roman"/>
          <w:sz w:val="24"/>
          <w:szCs w:val="24"/>
        </w:rPr>
        <w:t xml:space="preserve">   Порядка   применения   организациями,   осуществляющими</w:t>
      </w:r>
    </w:p>
    <w:p w:rsidR="007F747E" w:rsidRPr="007F747E" w:rsidRDefault="007F747E" w:rsidP="007F747E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F747E">
        <w:rPr>
          <w:rFonts w:ascii="Times New Roman" w:hAnsi="Times New Roman" w:cs="Times New Roman"/>
          <w:sz w:val="24"/>
          <w:szCs w:val="24"/>
        </w:rPr>
        <w:lastRenderedPageBreak/>
        <w:t>образовательную</w:t>
      </w:r>
      <w:proofErr w:type="gramEnd"/>
      <w:r w:rsidRPr="007F747E">
        <w:rPr>
          <w:rFonts w:ascii="Times New Roman" w:hAnsi="Times New Roman" w:cs="Times New Roman"/>
          <w:sz w:val="24"/>
          <w:szCs w:val="24"/>
        </w:rPr>
        <w:tab/>
        <w:t>деятельность,</w:t>
      </w:r>
      <w:r w:rsidRPr="007F747E">
        <w:rPr>
          <w:rFonts w:ascii="Times New Roman" w:hAnsi="Times New Roman" w:cs="Times New Roman"/>
          <w:sz w:val="24"/>
          <w:szCs w:val="24"/>
        </w:rPr>
        <w:tab/>
        <w:t>элект</w:t>
      </w:r>
      <w:r w:rsidR="00F62EFC">
        <w:rPr>
          <w:rFonts w:ascii="Times New Roman" w:hAnsi="Times New Roman" w:cs="Times New Roman"/>
          <w:sz w:val="24"/>
          <w:szCs w:val="24"/>
        </w:rPr>
        <w:t>ронного</w:t>
      </w:r>
      <w:r w:rsidR="00F62EFC">
        <w:rPr>
          <w:rFonts w:ascii="Times New Roman" w:hAnsi="Times New Roman" w:cs="Times New Roman"/>
          <w:sz w:val="24"/>
          <w:szCs w:val="24"/>
        </w:rPr>
        <w:tab/>
        <w:t>обучения,</w:t>
      </w:r>
      <w:r w:rsidR="00F62EFC">
        <w:rPr>
          <w:rFonts w:ascii="Times New Roman" w:hAnsi="Times New Roman" w:cs="Times New Roman"/>
          <w:sz w:val="24"/>
          <w:szCs w:val="24"/>
        </w:rPr>
        <w:tab/>
        <w:t xml:space="preserve">дистанционных </w:t>
      </w:r>
      <w:r w:rsidRPr="007F747E">
        <w:rPr>
          <w:rFonts w:ascii="Times New Roman" w:hAnsi="Times New Roman" w:cs="Times New Roman"/>
          <w:sz w:val="24"/>
          <w:szCs w:val="24"/>
        </w:rPr>
        <w:t>образовательных технологий при реализации образовательных программ»;</w:t>
      </w:r>
    </w:p>
    <w:p w:rsidR="007F747E" w:rsidRPr="007F747E" w:rsidRDefault="007F747E" w:rsidP="007F747E">
      <w:pPr>
        <w:jc w:val="both"/>
        <w:rPr>
          <w:rFonts w:ascii="Times New Roman" w:hAnsi="Times New Roman" w:cs="Times New Roman"/>
          <w:sz w:val="24"/>
          <w:szCs w:val="24"/>
        </w:rPr>
      </w:pPr>
      <w:r w:rsidRPr="007F747E">
        <w:rPr>
          <w:rFonts w:ascii="Times New Roman" w:hAnsi="Times New Roman" w:cs="Times New Roman"/>
          <w:sz w:val="24"/>
          <w:szCs w:val="24"/>
        </w:rPr>
        <w:t>-</w:t>
      </w:r>
      <w:r w:rsidRPr="007F747E">
        <w:rPr>
          <w:rFonts w:ascii="Times New Roman" w:hAnsi="Times New Roman" w:cs="Times New Roman"/>
          <w:sz w:val="24"/>
          <w:szCs w:val="24"/>
        </w:rPr>
        <w:tab/>
        <w:t>Приказ Министерства труда и социальной защиты Российской Ф</w:t>
      </w:r>
      <w:r w:rsidR="00F62EFC">
        <w:rPr>
          <w:rFonts w:ascii="Times New Roman" w:hAnsi="Times New Roman" w:cs="Times New Roman"/>
          <w:sz w:val="24"/>
          <w:szCs w:val="24"/>
        </w:rPr>
        <w:t xml:space="preserve">едерации от 22 сентября 2021 г. </w:t>
      </w:r>
      <w:r w:rsidRPr="007F747E">
        <w:rPr>
          <w:rFonts w:ascii="Times New Roman" w:hAnsi="Times New Roman" w:cs="Times New Roman"/>
          <w:sz w:val="24"/>
          <w:szCs w:val="24"/>
        </w:rPr>
        <w:t>№ 652н «Об утверждении профессионального стандарта «Педагог дополнительного образования детей и взрослых»;</w:t>
      </w:r>
    </w:p>
    <w:p w:rsidR="007F747E" w:rsidRPr="007F747E" w:rsidRDefault="007F747E" w:rsidP="007F747E">
      <w:pPr>
        <w:jc w:val="both"/>
        <w:rPr>
          <w:rFonts w:ascii="Times New Roman" w:hAnsi="Times New Roman" w:cs="Times New Roman"/>
          <w:sz w:val="24"/>
          <w:szCs w:val="24"/>
        </w:rPr>
      </w:pPr>
      <w:r w:rsidRPr="007F747E">
        <w:rPr>
          <w:rFonts w:ascii="Times New Roman" w:hAnsi="Times New Roman" w:cs="Times New Roman"/>
          <w:sz w:val="24"/>
          <w:szCs w:val="24"/>
        </w:rPr>
        <w:t>-</w:t>
      </w:r>
      <w:r w:rsidRPr="007F747E">
        <w:rPr>
          <w:rFonts w:ascii="Times New Roman" w:hAnsi="Times New Roman" w:cs="Times New Roman"/>
          <w:sz w:val="24"/>
          <w:szCs w:val="24"/>
        </w:rPr>
        <w:tab/>
        <w:t>Санитарными правилами СП 2.4.3648-20 «Санитарно-эпидемиологические требования к организациям воспитания и обучен</w:t>
      </w:r>
      <w:r w:rsidR="00F62EFC">
        <w:rPr>
          <w:rFonts w:ascii="Times New Roman" w:hAnsi="Times New Roman" w:cs="Times New Roman"/>
          <w:sz w:val="24"/>
          <w:szCs w:val="24"/>
        </w:rPr>
        <w:t xml:space="preserve">ия, отдыха и оздоровления детей </w:t>
      </w:r>
      <w:r w:rsidRPr="007F747E">
        <w:rPr>
          <w:rFonts w:ascii="Times New Roman" w:hAnsi="Times New Roman" w:cs="Times New Roman"/>
          <w:sz w:val="24"/>
          <w:szCs w:val="24"/>
        </w:rPr>
        <w:t>и молодежи», утвержденные постановлением Главного государственного санитарного врача Российской</w:t>
      </w:r>
      <w:r w:rsidRPr="007F747E">
        <w:rPr>
          <w:rFonts w:ascii="Times New Roman" w:hAnsi="Times New Roman" w:cs="Times New Roman"/>
          <w:sz w:val="24"/>
          <w:szCs w:val="24"/>
        </w:rPr>
        <w:tab/>
        <w:t>Федерации</w:t>
      </w:r>
      <w:r w:rsidRPr="007F747E">
        <w:rPr>
          <w:rFonts w:ascii="Times New Roman" w:hAnsi="Times New Roman" w:cs="Times New Roman"/>
          <w:sz w:val="24"/>
          <w:szCs w:val="24"/>
        </w:rPr>
        <w:tab/>
        <w:t>от</w:t>
      </w:r>
      <w:r w:rsidR="00F62EFC">
        <w:rPr>
          <w:rFonts w:ascii="Times New Roman" w:hAnsi="Times New Roman" w:cs="Times New Roman"/>
          <w:sz w:val="24"/>
          <w:szCs w:val="24"/>
        </w:rPr>
        <w:tab/>
        <w:t>28.09.2020</w:t>
      </w:r>
      <w:proofErr w:type="gramStart"/>
      <w:r w:rsidR="00F62EFC">
        <w:rPr>
          <w:rFonts w:ascii="Times New Roman" w:hAnsi="Times New Roman" w:cs="Times New Roman"/>
          <w:sz w:val="24"/>
          <w:szCs w:val="24"/>
        </w:rPr>
        <w:tab/>
        <w:t>(</w:t>
      </w:r>
      <w:proofErr w:type="gramEnd"/>
      <w:r w:rsidR="00F62EFC">
        <w:rPr>
          <w:rFonts w:ascii="Times New Roman" w:hAnsi="Times New Roman" w:cs="Times New Roman"/>
          <w:sz w:val="24"/>
          <w:szCs w:val="24"/>
        </w:rPr>
        <w:t>введены</w:t>
      </w:r>
      <w:r w:rsidR="00F62EFC">
        <w:rPr>
          <w:rFonts w:ascii="Times New Roman" w:hAnsi="Times New Roman" w:cs="Times New Roman"/>
          <w:sz w:val="24"/>
          <w:szCs w:val="24"/>
        </w:rPr>
        <w:tab/>
        <w:t>в</w:t>
      </w:r>
      <w:r w:rsidR="00F62EFC">
        <w:rPr>
          <w:rFonts w:ascii="Times New Roman" w:hAnsi="Times New Roman" w:cs="Times New Roman"/>
          <w:sz w:val="24"/>
          <w:szCs w:val="24"/>
        </w:rPr>
        <w:tab/>
        <w:t xml:space="preserve">действие </w:t>
      </w:r>
      <w:r w:rsidRPr="007F747E">
        <w:rPr>
          <w:rFonts w:ascii="Times New Roman" w:hAnsi="Times New Roman" w:cs="Times New Roman"/>
          <w:sz w:val="24"/>
          <w:szCs w:val="24"/>
        </w:rPr>
        <w:t>с 01.01.2021),</w:t>
      </w:r>
    </w:p>
    <w:p w:rsidR="007F747E" w:rsidRPr="007F747E" w:rsidRDefault="007F747E" w:rsidP="007F747E">
      <w:pPr>
        <w:jc w:val="both"/>
        <w:rPr>
          <w:rFonts w:ascii="Times New Roman" w:hAnsi="Times New Roman" w:cs="Times New Roman"/>
          <w:sz w:val="24"/>
          <w:szCs w:val="24"/>
        </w:rPr>
      </w:pPr>
      <w:r w:rsidRPr="007F747E">
        <w:rPr>
          <w:rFonts w:ascii="Times New Roman" w:hAnsi="Times New Roman" w:cs="Times New Roman"/>
          <w:sz w:val="24"/>
          <w:szCs w:val="24"/>
        </w:rPr>
        <w:t>-</w:t>
      </w:r>
      <w:r w:rsidRPr="007F747E">
        <w:rPr>
          <w:rFonts w:ascii="Times New Roman" w:hAnsi="Times New Roman" w:cs="Times New Roman"/>
          <w:sz w:val="24"/>
          <w:szCs w:val="24"/>
        </w:rPr>
        <w:tab/>
        <w:t>Трудовым кодексом Российской Федерации от 30.12.2001 № 197-ФЗ, - Уставом Учреждения,</w:t>
      </w:r>
    </w:p>
    <w:p w:rsidR="007F747E" w:rsidRPr="007F747E" w:rsidRDefault="007F747E" w:rsidP="007F747E">
      <w:pPr>
        <w:jc w:val="both"/>
        <w:rPr>
          <w:rFonts w:ascii="Times New Roman" w:hAnsi="Times New Roman" w:cs="Times New Roman"/>
          <w:sz w:val="24"/>
          <w:szCs w:val="24"/>
        </w:rPr>
      </w:pPr>
      <w:r w:rsidRPr="007F747E">
        <w:rPr>
          <w:rFonts w:ascii="Times New Roman" w:hAnsi="Times New Roman" w:cs="Times New Roman"/>
          <w:sz w:val="24"/>
          <w:szCs w:val="24"/>
        </w:rPr>
        <w:t>-</w:t>
      </w:r>
      <w:r w:rsidRPr="007F747E">
        <w:rPr>
          <w:rFonts w:ascii="Times New Roman" w:hAnsi="Times New Roman" w:cs="Times New Roman"/>
          <w:sz w:val="24"/>
          <w:szCs w:val="24"/>
        </w:rPr>
        <w:tab/>
        <w:t>Правилами внутреннего трудового распорядка.</w:t>
      </w:r>
    </w:p>
    <w:p w:rsidR="00F62EFC" w:rsidRPr="00F62EFC" w:rsidRDefault="00F62EFC" w:rsidP="00F62EFC">
      <w:pPr>
        <w:jc w:val="both"/>
        <w:rPr>
          <w:rFonts w:ascii="Times New Roman" w:hAnsi="Times New Roman" w:cs="Times New Roman"/>
          <w:sz w:val="24"/>
          <w:szCs w:val="24"/>
        </w:rPr>
      </w:pPr>
      <w:r w:rsidRPr="00F62EFC">
        <w:rPr>
          <w:rFonts w:ascii="Times New Roman" w:hAnsi="Times New Roman" w:cs="Times New Roman"/>
          <w:sz w:val="24"/>
          <w:szCs w:val="24"/>
        </w:rPr>
        <w:t>1.3.</w:t>
      </w:r>
      <w:r w:rsidRPr="00F62EFC">
        <w:rPr>
          <w:rFonts w:ascii="Times New Roman" w:hAnsi="Times New Roman" w:cs="Times New Roman"/>
          <w:sz w:val="24"/>
          <w:szCs w:val="24"/>
        </w:rPr>
        <w:tab/>
        <w:t>Календарный</w:t>
      </w:r>
      <w:r w:rsidRPr="00F62EFC">
        <w:rPr>
          <w:rFonts w:ascii="Times New Roman" w:hAnsi="Times New Roman" w:cs="Times New Roman"/>
          <w:sz w:val="24"/>
          <w:szCs w:val="24"/>
        </w:rPr>
        <w:tab/>
        <w:t>учебный</w:t>
      </w:r>
      <w:r w:rsidRPr="00F62EFC">
        <w:rPr>
          <w:rFonts w:ascii="Times New Roman" w:hAnsi="Times New Roman" w:cs="Times New Roman"/>
          <w:sz w:val="24"/>
          <w:szCs w:val="24"/>
        </w:rPr>
        <w:tab/>
        <w:t>график</w:t>
      </w:r>
      <w:r w:rsidRPr="00F62EFC">
        <w:rPr>
          <w:rFonts w:ascii="Times New Roman" w:hAnsi="Times New Roman" w:cs="Times New Roman"/>
          <w:sz w:val="24"/>
          <w:szCs w:val="24"/>
        </w:rPr>
        <w:tab/>
        <w:t>учитывает</w:t>
      </w:r>
      <w:r w:rsidRPr="00F62EFC">
        <w:rPr>
          <w:rFonts w:ascii="Times New Roman" w:hAnsi="Times New Roman" w:cs="Times New Roman"/>
          <w:sz w:val="24"/>
          <w:szCs w:val="24"/>
        </w:rPr>
        <w:tab/>
        <w:t>в</w:t>
      </w:r>
      <w:r w:rsidRPr="00F62EFC">
        <w:rPr>
          <w:rFonts w:ascii="Times New Roman" w:hAnsi="Times New Roman" w:cs="Times New Roman"/>
          <w:sz w:val="24"/>
          <w:szCs w:val="24"/>
        </w:rPr>
        <w:tab/>
        <w:t>полном</w:t>
      </w:r>
      <w:r w:rsidRPr="00F62EFC">
        <w:rPr>
          <w:rFonts w:ascii="Times New Roman" w:hAnsi="Times New Roman" w:cs="Times New Roman"/>
          <w:sz w:val="24"/>
          <w:szCs w:val="24"/>
        </w:rPr>
        <w:tab/>
        <w:t>объеме</w:t>
      </w:r>
      <w:r w:rsidRPr="00F62EFC">
        <w:rPr>
          <w:rFonts w:ascii="Times New Roman" w:hAnsi="Times New Roman" w:cs="Times New Roman"/>
          <w:sz w:val="24"/>
          <w:szCs w:val="24"/>
        </w:rPr>
        <w:tab/>
        <w:t>возрастные психофизические особенности обучающихся и отвечает</w:t>
      </w:r>
      <w:r w:rsidRPr="00F62EFC">
        <w:rPr>
          <w:rFonts w:ascii="Times New Roman" w:hAnsi="Times New Roman" w:cs="Times New Roman"/>
          <w:sz w:val="24"/>
          <w:szCs w:val="24"/>
        </w:rPr>
        <w:tab/>
      </w:r>
      <w:r w:rsidRPr="00F62EFC">
        <w:rPr>
          <w:rFonts w:ascii="Times New Roman" w:hAnsi="Times New Roman" w:cs="Times New Roman"/>
          <w:sz w:val="24"/>
          <w:szCs w:val="24"/>
        </w:rPr>
        <w:tab/>
        <w:t>требованиям</w:t>
      </w:r>
      <w:r w:rsidRPr="00F62EFC">
        <w:rPr>
          <w:rFonts w:ascii="Times New Roman" w:hAnsi="Times New Roman" w:cs="Times New Roman"/>
          <w:sz w:val="24"/>
          <w:szCs w:val="24"/>
        </w:rPr>
        <w:tab/>
        <w:t>охраны</w:t>
      </w:r>
      <w:r w:rsidRPr="00F62EFC">
        <w:rPr>
          <w:rFonts w:ascii="Times New Roman" w:hAnsi="Times New Roman" w:cs="Times New Roman"/>
          <w:sz w:val="24"/>
          <w:szCs w:val="24"/>
        </w:rPr>
        <w:tab/>
        <w:t>их жизни и здоровья.</w:t>
      </w:r>
    </w:p>
    <w:p w:rsidR="00F62EFC" w:rsidRPr="00F62EFC" w:rsidRDefault="00F62EFC" w:rsidP="00F62EFC">
      <w:pPr>
        <w:jc w:val="both"/>
        <w:rPr>
          <w:rFonts w:ascii="Times New Roman" w:hAnsi="Times New Roman" w:cs="Times New Roman"/>
          <w:sz w:val="24"/>
          <w:szCs w:val="24"/>
        </w:rPr>
      </w:pPr>
      <w:r w:rsidRPr="00F62EFC">
        <w:rPr>
          <w:rFonts w:ascii="Times New Roman" w:hAnsi="Times New Roman" w:cs="Times New Roman"/>
          <w:sz w:val="24"/>
          <w:szCs w:val="24"/>
        </w:rPr>
        <w:t>1.4.</w:t>
      </w:r>
      <w:r w:rsidRPr="00F62EFC">
        <w:rPr>
          <w:rFonts w:ascii="Times New Roman" w:hAnsi="Times New Roman" w:cs="Times New Roman"/>
          <w:sz w:val="24"/>
          <w:szCs w:val="24"/>
        </w:rPr>
        <w:tab/>
        <w:t>Содержание календарного учебного графика включает в себя следующее:</w:t>
      </w:r>
    </w:p>
    <w:p w:rsidR="00F62EFC" w:rsidRPr="00F62EFC" w:rsidRDefault="00F62EFC" w:rsidP="00F62EFC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2EFC">
        <w:rPr>
          <w:rFonts w:ascii="Times New Roman" w:hAnsi="Times New Roman" w:cs="Times New Roman"/>
          <w:sz w:val="24"/>
          <w:szCs w:val="24"/>
        </w:rPr>
        <w:t>режим</w:t>
      </w:r>
      <w:proofErr w:type="gramEnd"/>
      <w:r w:rsidRPr="00F62EFC">
        <w:rPr>
          <w:rFonts w:ascii="Times New Roman" w:hAnsi="Times New Roman" w:cs="Times New Roman"/>
          <w:sz w:val="24"/>
          <w:szCs w:val="24"/>
        </w:rPr>
        <w:t xml:space="preserve"> работы Учреждения, продолжительность учебного года, количество недель в учебном году,</w:t>
      </w:r>
    </w:p>
    <w:p w:rsidR="00F62EFC" w:rsidRPr="00F62EFC" w:rsidRDefault="00F62EFC" w:rsidP="00F62EFC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2EFC">
        <w:rPr>
          <w:rFonts w:ascii="Times New Roman" w:hAnsi="Times New Roman" w:cs="Times New Roman"/>
          <w:sz w:val="24"/>
          <w:szCs w:val="24"/>
        </w:rPr>
        <w:t>сроки</w:t>
      </w:r>
      <w:proofErr w:type="gramEnd"/>
      <w:r w:rsidRPr="00F62EFC">
        <w:rPr>
          <w:rFonts w:ascii="Times New Roman" w:hAnsi="Times New Roman" w:cs="Times New Roman"/>
          <w:sz w:val="24"/>
          <w:szCs w:val="24"/>
        </w:rPr>
        <w:t xml:space="preserve"> проведения мониторинга достижения детьми планируемых результатов освоения дополнительной общеобразовательной (общеразвивающей) программы,</w:t>
      </w:r>
    </w:p>
    <w:p w:rsidR="00F62EFC" w:rsidRPr="00F62EFC" w:rsidRDefault="00F62EFC" w:rsidP="00F62EFC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2EFC">
        <w:rPr>
          <w:rFonts w:ascii="Times New Roman" w:hAnsi="Times New Roman" w:cs="Times New Roman"/>
          <w:sz w:val="24"/>
          <w:szCs w:val="24"/>
        </w:rPr>
        <w:t>праздничные</w:t>
      </w:r>
      <w:proofErr w:type="gramEnd"/>
      <w:r w:rsidRPr="00F62EFC">
        <w:rPr>
          <w:rFonts w:ascii="Times New Roman" w:hAnsi="Times New Roman" w:cs="Times New Roman"/>
          <w:sz w:val="24"/>
          <w:szCs w:val="24"/>
        </w:rPr>
        <w:t xml:space="preserve"> дни,</w:t>
      </w:r>
    </w:p>
    <w:p w:rsidR="007F747E" w:rsidRDefault="00F62EFC" w:rsidP="00F62EFC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2EFC">
        <w:rPr>
          <w:rFonts w:ascii="Times New Roman" w:hAnsi="Times New Roman" w:cs="Times New Roman"/>
          <w:sz w:val="24"/>
          <w:szCs w:val="24"/>
        </w:rPr>
        <w:t>работа</w:t>
      </w:r>
      <w:proofErr w:type="gramEnd"/>
      <w:r w:rsidRPr="00F62EFC">
        <w:rPr>
          <w:rFonts w:ascii="Times New Roman" w:hAnsi="Times New Roman" w:cs="Times New Roman"/>
          <w:sz w:val="24"/>
          <w:szCs w:val="24"/>
        </w:rPr>
        <w:t xml:space="preserve"> Дома детского творчества в летний период.</w:t>
      </w:r>
    </w:p>
    <w:p w:rsidR="00F62EFC" w:rsidRDefault="00F62EFC" w:rsidP="00F62EF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F62EFC" w:rsidRPr="00F62EFC" w:rsidRDefault="00F62EFC" w:rsidP="00F62EFC">
      <w:pPr>
        <w:jc w:val="both"/>
        <w:rPr>
          <w:rFonts w:ascii="Times New Roman" w:hAnsi="Times New Roman" w:cs="Times New Roman"/>
          <w:sz w:val="24"/>
          <w:szCs w:val="24"/>
        </w:rPr>
      </w:pPr>
      <w:r w:rsidRPr="00F62EFC">
        <w:rPr>
          <w:rFonts w:ascii="Times New Roman" w:hAnsi="Times New Roman" w:cs="Times New Roman"/>
          <w:sz w:val="24"/>
          <w:szCs w:val="24"/>
        </w:rPr>
        <w:t>1.5.</w:t>
      </w:r>
      <w:r w:rsidRPr="00F62EFC">
        <w:rPr>
          <w:rFonts w:ascii="Times New Roman" w:hAnsi="Times New Roman" w:cs="Times New Roman"/>
          <w:sz w:val="24"/>
          <w:szCs w:val="24"/>
        </w:rPr>
        <w:tab/>
        <w:t>Календарный учебный график обсуждается и принимается Педагогическим Советом Дома детского творчества, согласовывается с учетом мнения родителей, утверждается приказом директора до начала учебно</w:t>
      </w:r>
      <w:r>
        <w:rPr>
          <w:rFonts w:ascii="Times New Roman" w:hAnsi="Times New Roman" w:cs="Times New Roman"/>
          <w:sz w:val="24"/>
          <w:szCs w:val="24"/>
        </w:rPr>
        <w:t>го года и доводится до</w:t>
      </w:r>
      <w:r>
        <w:rPr>
          <w:rFonts w:ascii="Times New Roman" w:hAnsi="Times New Roman" w:cs="Times New Roman"/>
          <w:sz w:val="24"/>
          <w:szCs w:val="24"/>
        </w:rPr>
        <w:tab/>
        <w:t xml:space="preserve">сведения всех </w:t>
      </w:r>
      <w:r w:rsidRPr="00F62EFC">
        <w:rPr>
          <w:rFonts w:ascii="Times New Roman" w:hAnsi="Times New Roman" w:cs="Times New Roman"/>
          <w:sz w:val="24"/>
          <w:szCs w:val="24"/>
        </w:rPr>
        <w:t>педагогических работников на педагогическом совете в начале учебного года. Календарный учебный график находится в общем доступе на сайте Образовательной организации.</w:t>
      </w:r>
    </w:p>
    <w:p w:rsidR="00F62EFC" w:rsidRPr="00F62EFC" w:rsidRDefault="00F62EFC" w:rsidP="00F62EFC">
      <w:pPr>
        <w:jc w:val="both"/>
        <w:rPr>
          <w:rFonts w:ascii="Times New Roman" w:hAnsi="Times New Roman" w:cs="Times New Roman"/>
          <w:sz w:val="24"/>
          <w:szCs w:val="24"/>
        </w:rPr>
      </w:pPr>
      <w:r w:rsidRPr="00F62EFC">
        <w:rPr>
          <w:rFonts w:ascii="Times New Roman" w:hAnsi="Times New Roman" w:cs="Times New Roman"/>
          <w:sz w:val="24"/>
          <w:szCs w:val="24"/>
        </w:rPr>
        <w:t>1.6.</w:t>
      </w:r>
      <w:r w:rsidRPr="00F62EFC">
        <w:rPr>
          <w:rFonts w:ascii="Times New Roman" w:hAnsi="Times New Roman" w:cs="Times New Roman"/>
          <w:sz w:val="24"/>
          <w:szCs w:val="24"/>
        </w:rPr>
        <w:tab/>
        <w:t>В соответствии с лицензией, выданной на право осуществления образовательной деятельности в Доме детского творчества реализуются образовательные программы: дополнительные общеобразовательные (общеразвивающие) программы.</w:t>
      </w:r>
    </w:p>
    <w:p w:rsidR="00F62EFC" w:rsidRDefault="00F62EFC" w:rsidP="00F62EFC">
      <w:pPr>
        <w:jc w:val="both"/>
        <w:rPr>
          <w:rFonts w:ascii="Times New Roman" w:hAnsi="Times New Roman" w:cs="Times New Roman"/>
          <w:sz w:val="24"/>
          <w:szCs w:val="24"/>
        </w:rPr>
      </w:pPr>
      <w:r w:rsidRPr="00F62EFC">
        <w:rPr>
          <w:rFonts w:ascii="Times New Roman" w:hAnsi="Times New Roman" w:cs="Times New Roman"/>
          <w:sz w:val="24"/>
          <w:szCs w:val="24"/>
        </w:rPr>
        <w:t>1.7.</w:t>
      </w:r>
      <w:r w:rsidRPr="00F62EFC">
        <w:rPr>
          <w:rFonts w:ascii="Times New Roman" w:hAnsi="Times New Roman" w:cs="Times New Roman"/>
          <w:sz w:val="24"/>
          <w:szCs w:val="24"/>
        </w:rPr>
        <w:tab/>
        <w:t>Дом</w:t>
      </w:r>
      <w:r w:rsidRPr="00F62EFC">
        <w:rPr>
          <w:rFonts w:ascii="Times New Roman" w:hAnsi="Times New Roman" w:cs="Times New Roman"/>
          <w:sz w:val="24"/>
          <w:szCs w:val="24"/>
        </w:rPr>
        <w:tab/>
        <w:t xml:space="preserve"> детског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творчества</w:t>
      </w:r>
      <w:r>
        <w:rPr>
          <w:rFonts w:ascii="Times New Roman" w:hAnsi="Times New Roman" w:cs="Times New Roman"/>
          <w:sz w:val="24"/>
          <w:szCs w:val="24"/>
        </w:rPr>
        <w:tab/>
        <w:t>в</w:t>
      </w:r>
      <w:r>
        <w:rPr>
          <w:rFonts w:ascii="Times New Roman" w:hAnsi="Times New Roman" w:cs="Times New Roman"/>
          <w:sz w:val="24"/>
          <w:szCs w:val="24"/>
        </w:rPr>
        <w:tab/>
        <w:t xml:space="preserve"> установленном законодательством Российской Федерации </w:t>
      </w:r>
      <w:r w:rsidRPr="00F62EFC">
        <w:rPr>
          <w:rFonts w:ascii="Times New Roman" w:hAnsi="Times New Roman" w:cs="Times New Roman"/>
          <w:sz w:val="24"/>
          <w:szCs w:val="24"/>
        </w:rPr>
        <w:t>пор</w:t>
      </w:r>
      <w:r>
        <w:rPr>
          <w:rFonts w:ascii="Times New Roman" w:hAnsi="Times New Roman" w:cs="Times New Roman"/>
          <w:sz w:val="24"/>
          <w:szCs w:val="24"/>
        </w:rPr>
        <w:t>ядке</w:t>
      </w:r>
      <w:r>
        <w:rPr>
          <w:rFonts w:ascii="Times New Roman" w:hAnsi="Times New Roman" w:cs="Times New Roman"/>
          <w:sz w:val="24"/>
          <w:szCs w:val="24"/>
        </w:rPr>
        <w:tab/>
        <w:t>несет</w:t>
      </w:r>
      <w:r>
        <w:rPr>
          <w:rFonts w:ascii="Times New Roman" w:hAnsi="Times New Roman" w:cs="Times New Roman"/>
          <w:sz w:val="24"/>
          <w:szCs w:val="24"/>
        </w:rPr>
        <w:tab/>
        <w:t>ответственность за реализацию в</w:t>
      </w:r>
      <w:r>
        <w:rPr>
          <w:rFonts w:ascii="Times New Roman" w:hAnsi="Times New Roman" w:cs="Times New Roman"/>
          <w:sz w:val="24"/>
          <w:szCs w:val="24"/>
        </w:rPr>
        <w:tab/>
        <w:t xml:space="preserve"> полном </w:t>
      </w:r>
      <w:r w:rsidRPr="00F62EFC">
        <w:rPr>
          <w:rFonts w:ascii="Times New Roman" w:hAnsi="Times New Roman" w:cs="Times New Roman"/>
          <w:sz w:val="24"/>
          <w:szCs w:val="24"/>
        </w:rPr>
        <w:t>объеме доп</w:t>
      </w:r>
      <w:r>
        <w:rPr>
          <w:rFonts w:ascii="Times New Roman" w:hAnsi="Times New Roman" w:cs="Times New Roman"/>
          <w:sz w:val="24"/>
          <w:szCs w:val="24"/>
        </w:rPr>
        <w:t xml:space="preserve">олнительных </w:t>
      </w:r>
      <w:r w:rsidRPr="00F62EFC">
        <w:rPr>
          <w:rFonts w:ascii="Times New Roman" w:hAnsi="Times New Roman" w:cs="Times New Roman"/>
          <w:sz w:val="24"/>
          <w:szCs w:val="24"/>
        </w:rPr>
        <w:t>общеобразовател</w:t>
      </w:r>
      <w:r>
        <w:rPr>
          <w:rFonts w:ascii="Times New Roman" w:hAnsi="Times New Roman" w:cs="Times New Roman"/>
          <w:sz w:val="24"/>
          <w:szCs w:val="24"/>
        </w:rPr>
        <w:t>ьных</w:t>
      </w:r>
      <w:r>
        <w:rPr>
          <w:rFonts w:ascii="Times New Roman" w:hAnsi="Times New Roman" w:cs="Times New Roman"/>
          <w:sz w:val="24"/>
          <w:szCs w:val="24"/>
        </w:rPr>
        <w:tab/>
        <w:t>(общеразвивающих)</w:t>
      </w:r>
      <w:r>
        <w:rPr>
          <w:rFonts w:ascii="Times New Roman" w:hAnsi="Times New Roman" w:cs="Times New Roman"/>
          <w:sz w:val="24"/>
          <w:szCs w:val="24"/>
        </w:rPr>
        <w:tab/>
        <w:t xml:space="preserve">программ в </w:t>
      </w:r>
      <w:r w:rsidRPr="00F62EFC">
        <w:rPr>
          <w:rFonts w:ascii="Times New Roman" w:hAnsi="Times New Roman" w:cs="Times New Roman"/>
          <w:sz w:val="24"/>
          <w:szCs w:val="24"/>
        </w:rPr>
        <w:t>со</w:t>
      </w:r>
      <w:r>
        <w:rPr>
          <w:rFonts w:ascii="Times New Roman" w:hAnsi="Times New Roman" w:cs="Times New Roman"/>
          <w:sz w:val="24"/>
          <w:szCs w:val="24"/>
        </w:rPr>
        <w:t>ответствии</w:t>
      </w:r>
      <w:r>
        <w:rPr>
          <w:rFonts w:ascii="Times New Roman" w:hAnsi="Times New Roman" w:cs="Times New Roman"/>
          <w:sz w:val="24"/>
          <w:szCs w:val="24"/>
        </w:rPr>
        <w:tab/>
        <w:t xml:space="preserve">с календарным учебным </w:t>
      </w:r>
      <w:r w:rsidRPr="00F62EFC">
        <w:rPr>
          <w:rFonts w:ascii="Times New Roman" w:hAnsi="Times New Roman" w:cs="Times New Roman"/>
          <w:sz w:val="24"/>
          <w:szCs w:val="24"/>
        </w:rPr>
        <w:t>графиком.</w:t>
      </w:r>
    </w:p>
    <w:p w:rsidR="00F62EFC" w:rsidRDefault="00F62EFC" w:rsidP="00F62EF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62EFC" w:rsidRDefault="00F62EFC" w:rsidP="00F62EF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62EFC" w:rsidRDefault="00F62EFC" w:rsidP="00F62EF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62EFC" w:rsidRDefault="00F62EFC" w:rsidP="00F62EF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62EFC" w:rsidRPr="00F62EFC" w:rsidRDefault="00F62EFC" w:rsidP="00F62EF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2EFC">
        <w:rPr>
          <w:rFonts w:ascii="Times New Roman" w:hAnsi="Times New Roman" w:cs="Times New Roman"/>
          <w:b/>
          <w:sz w:val="24"/>
          <w:szCs w:val="24"/>
        </w:rPr>
        <w:lastRenderedPageBreak/>
        <w:t>1.</w:t>
      </w:r>
      <w:r>
        <w:rPr>
          <w:rFonts w:ascii="Times New Roman" w:hAnsi="Times New Roman" w:cs="Times New Roman"/>
          <w:b/>
          <w:sz w:val="24"/>
          <w:szCs w:val="24"/>
        </w:rPr>
        <w:tab/>
        <w:t>Режим функционирования МБУДО «</w:t>
      </w:r>
      <w:r w:rsidRPr="00F62EFC">
        <w:rPr>
          <w:rFonts w:ascii="Times New Roman" w:hAnsi="Times New Roman" w:cs="Times New Roman"/>
          <w:b/>
          <w:sz w:val="24"/>
          <w:szCs w:val="24"/>
        </w:rPr>
        <w:t>Дом детского творчества»</w:t>
      </w:r>
    </w:p>
    <w:p w:rsidR="00F62EFC" w:rsidRPr="00F62EFC" w:rsidRDefault="00F62EFC" w:rsidP="00F62EFC">
      <w:pPr>
        <w:jc w:val="both"/>
        <w:rPr>
          <w:rFonts w:ascii="Times New Roman" w:hAnsi="Times New Roman" w:cs="Times New Roman"/>
          <w:sz w:val="24"/>
          <w:szCs w:val="24"/>
        </w:rPr>
      </w:pPr>
      <w:r w:rsidRPr="00F62EFC">
        <w:rPr>
          <w:rFonts w:ascii="Times New Roman" w:hAnsi="Times New Roman" w:cs="Times New Roman"/>
          <w:sz w:val="24"/>
          <w:szCs w:val="24"/>
        </w:rPr>
        <w:t>Начало</w:t>
      </w:r>
      <w:r>
        <w:rPr>
          <w:rFonts w:ascii="Times New Roman" w:hAnsi="Times New Roman" w:cs="Times New Roman"/>
          <w:sz w:val="24"/>
          <w:szCs w:val="24"/>
        </w:rPr>
        <w:t xml:space="preserve"> учебного года – 1 сентября 2025</w:t>
      </w:r>
      <w:r w:rsidRPr="00F62EFC">
        <w:rPr>
          <w:rFonts w:ascii="Times New Roman" w:hAnsi="Times New Roman" w:cs="Times New Roman"/>
          <w:sz w:val="24"/>
          <w:szCs w:val="24"/>
        </w:rPr>
        <w:t xml:space="preserve"> года. Продолжительность учебного года –36 недель.</w:t>
      </w:r>
    </w:p>
    <w:p w:rsidR="00F62EFC" w:rsidRPr="00F62EFC" w:rsidRDefault="00F62EFC" w:rsidP="00F62EFC">
      <w:pPr>
        <w:jc w:val="both"/>
        <w:rPr>
          <w:rFonts w:ascii="Times New Roman" w:hAnsi="Times New Roman" w:cs="Times New Roman"/>
          <w:sz w:val="24"/>
          <w:szCs w:val="24"/>
        </w:rPr>
      </w:pPr>
      <w:r w:rsidRPr="00F62EFC">
        <w:rPr>
          <w:rFonts w:ascii="Times New Roman" w:hAnsi="Times New Roman" w:cs="Times New Roman"/>
          <w:sz w:val="24"/>
          <w:szCs w:val="24"/>
        </w:rPr>
        <w:t>Учебный</w:t>
      </w:r>
      <w:r w:rsidRPr="00F62EFC">
        <w:rPr>
          <w:rFonts w:ascii="Times New Roman" w:hAnsi="Times New Roman" w:cs="Times New Roman"/>
          <w:sz w:val="24"/>
          <w:szCs w:val="24"/>
        </w:rPr>
        <w:tab/>
        <w:t>год</w:t>
      </w:r>
      <w:r w:rsidRPr="00F62EFC">
        <w:rPr>
          <w:rFonts w:ascii="Times New Roman" w:hAnsi="Times New Roman" w:cs="Times New Roman"/>
          <w:sz w:val="24"/>
          <w:szCs w:val="24"/>
        </w:rPr>
        <w:tab/>
        <w:t>может</w:t>
      </w:r>
      <w:r w:rsidRPr="00F62EFC">
        <w:rPr>
          <w:rFonts w:ascii="Times New Roman" w:hAnsi="Times New Roman" w:cs="Times New Roman"/>
          <w:sz w:val="24"/>
          <w:szCs w:val="24"/>
        </w:rPr>
        <w:tab/>
        <w:t>быть</w:t>
      </w:r>
      <w:r w:rsidRPr="00F62EFC">
        <w:rPr>
          <w:rFonts w:ascii="Times New Roman" w:hAnsi="Times New Roman" w:cs="Times New Roman"/>
          <w:sz w:val="24"/>
          <w:szCs w:val="24"/>
        </w:rPr>
        <w:tab/>
        <w:t>продлен</w:t>
      </w:r>
      <w:r w:rsidRPr="00F62EFC">
        <w:rPr>
          <w:rFonts w:ascii="Times New Roman" w:hAnsi="Times New Roman" w:cs="Times New Roman"/>
          <w:sz w:val="24"/>
          <w:szCs w:val="24"/>
        </w:rPr>
        <w:tab/>
        <w:t>до</w:t>
      </w:r>
      <w:r w:rsidRPr="00F62EFC">
        <w:rPr>
          <w:rFonts w:ascii="Times New Roman" w:hAnsi="Times New Roman" w:cs="Times New Roman"/>
          <w:sz w:val="24"/>
          <w:szCs w:val="24"/>
        </w:rPr>
        <w:tab/>
        <w:t>завершения</w:t>
      </w:r>
      <w:r w:rsidRPr="00F62EFC">
        <w:rPr>
          <w:rFonts w:ascii="Times New Roman" w:hAnsi="Times New Roman" w:cs="Times New Roman"/>
          <w:sz w:val="24"/>
          <w:szCs w:val="24"/>
        </w:rPr>
        <w:tab/>
        <w:t>дополнительной общеобразовательной (общеразвивающей) программы.</w:t>
      </w:r>
    </w:p>
    <w:p w:rsidR="00F62EFC" w:rsidRPr="00F62EFC" w:rsidRDefault="00F62EFC" w:rsidP="00F62EFC">
      <w:pPr>
        <w:jc w:val="both"/>
        <w:rPr>
          <w:rFonts w:ascii="Times New Roman" w:hAnsi="Times New Roman" w:cs="Times New Roman"/>
          <w:sz w:val="24"/>
          <w:szCs w:val="24"/>
        </w:rPr>
      </w:pPr>
      <w:r w:rsidRPr="00F62EFC">
        <w:rPr>
          <w:rFonts w:ascii="Times New Roman" w:hAnsi="Times New Roman" w:cs="Times New Roman"/>
          <w:sz w:val="24"/>
          <w:szCs w:val="24"/>
        </w:rPr>
        <w:t>2.1.</w:t>
      </w:r>
      <w:r w:rsidRPr="00F62EFC">
        <w:rPr>
          <w:rFonts w:ascii="Times New Roman" w:hAnsi="Times New Roman" w:cs="Times New Roman"/>
          <w:sz w:val="24"/>
          <w:szCs w:val="24"/>
        </w:rPr>
        <w:tab/>
        <w:t>Комплектование</w:t>
      </w:r>
      <w:r w:rsidRPr="00F62EFC">
        <w:rPr>
          <w:rFonts w:ascii="Times New Roman" w:hAnsi="Times New Roman" w:cs="Times New Roman"/>
          <w:sz w:val="24"/>
          <w:szCs w:val="24"/>
        </w:rPr>
        <w:tab/>
        <w:t>групп</w:t>
      </w:r>
      <w:r w:rsidRPr="00F62EFC">
        <w:rPr>
          <w:rFonts w:ascii="Times New Roman" w:hAnsi="Times New Roman" w:cs="Times New Roman"/>
          <w:sz w:val="24"/>
          <w:szCs w:val="24"/>
        </w:rPr>
        <w:tab/>
        <w:t>первого</w:t>
      </w:r>
      <w:r w:rsidRPr="00F62EFC">
        <w:rPr>
          <w:rFonts w:ascii="Times New Roman" w:hAnsi="Times New Roman" w:cs="Times New Roman"/>
          <w:sz w:val="24"/>
          <w:szCs w:val="24"/>
        </w:rPr>
        <w:tab/>
        <w:t>г</w:t>
      </w:r>
      <w:r>
        <w:rPr>
          <w:rFonts w:ascii="Times New Roman" w:hAnsi="Times New Roman" w:cs="Times New Roman"/>
          <w:sz w:val="24"/>
          <w:szCs w:val="24"/>
        </w:rPr>
        <w:t>ода</w:t>
      </w:r>
      <w:r>
        <w:rPr>
          <w:rFonts w:ascii="Times New Roman" w:hAnsi="Times New Roman" w:cs="Times New Roman"/>
          <w:sz w:val="24"/>
          <w:szCs w:val="24"/>
        </w:rPr>
        <w:tab/>
        <w:t>обучения</w:t>
      </w:r>
      <w:r>
        <w:rPr>
          <w:rFonts w:ascii="Times New Roman" w:hAnsi="Times New Roman" w:cs="Times New Roman"/>
          <w:sz w:val="24"/>
          <w:szCs w:val="24"/>
        </w:rPr>
        <w:tab/>
        <w:t>осуществляется</w:t>
      </w:r>
      <w:r>
        <w:rPr>
          <w:rFonts w:ascii="Times New Roman" w:hAnsi="Times New Roman" w:cs="Times New Roman"/>
          <w:sz w:val="24"/>
          <w:szCs w:val="24"/>
        </w:rPr>
        <w:tab/>
        <w:t>с</w:t>
      </w:r>
      <w:r>
        <w:rPr>
          <w:rFonts w:ascii="Times New Roman" w:hAnsi="Times New Roman" w:cs="Times New Roman"/>
          <w:sz w:val="24"/>
          <w:szCs w:val="24"/>
        </w:rPr>
        <w:tab/>
        <w:t>1 по 15 сентября 2025</w:t>
      </w:r>
      <w:r w:rsidRPr="00F62EFC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F62EFC" w:rsidRPr="00F62EFC" w:rsidRDefault="00F62EFC" w:rsidP="00F62EFC">
      <w:pPr>
        <w:jc w:val="both"/>
        <w:rPr>
          <w:rFonts w:ascii="Times New Roman" w:hAnsi="Times New Roman" w:cs="Times New Roman"/>
          <w:sz w:val="24"/>
          <w:szCs w:val="24"/>
        </w:rPr>
      </w:pPr>
      <w:r w:rsidRPr="00F62EFC">
        <w:rPr>
          <w:rFonts w:ascii="Times New Roman" w:hAnsi="Times New Roman" w:cs="Times New Roman"/>
          <w:sz w:val="24"/>
          <w:szCs w:val="24"/>
        </w:rPr>
        <w:t>2.2.</w:t>
      </w:r>
      <w:r w:rsidRPr="00F62EFC">
        <w:rPr>
          <w:rFonts w:ascii="Times New Roman" w:hAnsi="Times New Roman" w:cs="Times New Roman"/>
          <w:sz w:val="24"/>
          <w:szCs w:val="24"/>
        </w:rPr>
        <w:tab/>
        <w:t>Организационный период с 01 сентябр</w:t>
      </w:r>
      <w:r>
        <w:rPr>
          <w:rFonts w:ascii="Times New Roman" w:hAnsi="Times New Roman" w:cs="Times New Roman"/>
          <w:sz w:val="24"/>
          <w:szCs w:val="24"/>
        </w:rPr>
        <w:t>я 2025 года по 15 сентября 2025</w:t>
      </w:r>
      <w:r w:rsidRPr="00F62EFC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F62EFC" w:rsidRPr="00F62EFC" w:rsidRDefault="00F62EFC" w:rsidP="00F62EFC">
      <w:pPr>
        <w:jc w:val="both"/>
        <w:rPr>
          <w:rFonts w:ascii="Times New Roman" w:hAnsi="Times New Roman" w:cs="Times New Roman"/>
          <w:sz w:val="24"/>
          <w:szCs w:val="24"/>
        </w:rPr>
      </w:pPr>
      <w:r w:rsidRPr="00F62EFC">
        <w:rPr>
          <w:rFonts w:ascii="Times New Roman" w:hAnsi="Times New Roman" w:cs="Times New Roman"/>
          <w:sz w:val="24"/>
          <w:szCs w:val="24"/>
        </w:rPr>
        <w:t>2.3.</w:t>
      </w:r>
      <w:r w:rsidRPr="00F62EFC">
        <w:rPr>
          <w:rFonts w:ascii="Times New Roman" w:hAnsi="Times New Roman" w:cs="Times New Roman"/>
          <w:sz w:val="24"/>
          <w:szCs w:val="24"/>
        </w:rPr>
        <w:tab/>
        <w:t>Дом детского творчества реализует дополнительные общеобразовательные (общеразвивающие) программы в течение всего учебного года, включая каникулярное время.</w:t>
      </w:r>
    </w:p>
    <w:p w:rsidR="00F62EFC" w:rsidRPr="00F62EFC" w:rsidRDefault="00F62EFC" w:rsidP="00F62EFC">
      <w:pPr>
        <w:jc w:val="both"/>
        <w:rPr>
          <w:rFonts w:ascii="Times New Roman" w:hAnsi="Times New Roman" w:cs="Times New Roman"/>
          <w:sz w:val="24"/>
          <w:szCs w:val="24"/>
        </w:rPr>
      </w:pPr>
      <w:r w:rsidRPr="00F62EFC">
        <w:rPr>
          <w:rFonts w:ascii="Times New Roman" w:hAnsi="Times New Roman" w:cs="Times New Roman"/>
          <w:sz w:val="24"/>
          <w:szCs w:val="24"/>
        </w:rPr>
        <w:t>2.4.</w:t>
      </w:r>
      <w:r w:rsidRPr="00F62EFC">
        <w:rPr>
          <w:rFonts w:ascii="Times New Roman" w:hAnsi="Times New Roman" w:cs="Times New Roman"/>
          <w:sz w:val="24"/>
          <w:szCs w:val="24"/>
        </w:rPr>
        <w:tab/>
        <w:t>Родительские собрания проводятся в учебных объединениях, согласно плану, но не менее 3-х раз в год (начало, середина, конец учебного года) в дистанционном или очном формате (в соответствии с эпидемиологической ситуацией).</w:t>
      </w:r>
    </w:p>
    <w:p w:rsidR="00F62EFC" w:rsidRPr="00F62EFC" w:rsidRDefault="00F62EFC" w:rsidP="00F62EFC">
      <w:pPr>
        <w:jc w:val="both"/>
        <w:rPr>
          <w:rFonts w:ascii="Times New Roman" w:hAnsi="Times New Roman" w:cs="Times New Roman"/>
          <w:sz w:val="24"/>
          <w:szCs w:val="24"/>
        </w:rPr>
      </w:pPr>
      <w:r w:rsidRPr="00F62EFC">
        <w:rPr>
          <w:rFonts w:ascii="Times New Roman" w:hAnsi="Times New Roman" w:cs="Times New Roman"/>
          <w:sz w:val="24"/>
          <w:szCs w:val="24"/>
        </w:rPr>
        <w:t>2.5.</w:t>
      </w:r>
      <w:r w:rsidRPr="00F62EFC">
        <w:rPr>
          <w:rFonts w:ascii="Times New Roman" w:hAnsi="Times New Roman" w:cs="Times New Roman"/>
          <w:sz w:val="24"/>
          <w:szCs w:val="24"/>
        </w:rPr>
        <w:tab/>
        <w:t xml:space="preserve">На </w:t>
      </w:r>
      <w:r>
        <w:rPr>
          <w:rFonts w:ascii="Times New Roman" w:hAnsi="Times New Roman" w:cs="Times New Roman"/>
          <w:sz w:val="24"/>
          <w:szCs w:val="24"/>
        </w:rPr>
        <w:t xml:space="preserve">  основании  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производственной  необходимости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</w:t>
      </w:r>
      <w:r>
        <w:rPr>
          <w:rFonts w:ascii="Times New Roman" w:hAnsi="Times New Roman" w:cs="Times New Roman"/>
          <w:sz w:val="24"/>
          <w:szCs w:val="24"/>
        </w:rPr>
        <w:tab/>
        <w:t xml:space="preserve">неблагоприятной </w:t>
      </w:r>
      <w:r w:rsidRPr="00F62EFC">
        <w:rPr>
          <w:rFonts w:ascii="Times New Roman" w:hAnsi="Times New Roman" w:cs="Times New Roman"/>
          <w:sz w:val="24"/>
          <w:szCs w:val="24"/>
        </w:rPr>
        <w:t>эпидемиологиче</w:t>
      </w:r>
      <w:r>
        <w:rPr>
          <w:rFonts w:ascii="Times New Roman" w:hAnsi="Times New Roman" w:cs="Times New Roman"/>
          <w:sz w:val="24"/>
          <w:szCs w:val="24"/>
        </w:rPr>
        <w:t xml:space="preserve">ской ситуацией допускается перенос занятий, работа  с </w:t>
      </w:r>
      <w:r w:rsidRPr="00F62EFC">
        <w:rPr>
          <w:rFonts w:ascii="Times New Roman" w:hAnsi="Times New Roman" w:cs="Times New Roman"/>
          <w:sz w:val="24"/>
          <w:szCs w:val="24"/>
        </w:rPr>
        <w:t>пе</w:t>
      </w:r>
      <w:r>
        <w:rPr>
          <w:rFonts w:ascii="Times New Roman" w:hAnsi="Times New Roman" w:cs="Times New Roman"/>
          <w:sz w:val="24"/>
          <w:szCs w:val="24"/>
        </w:rPr>
        <w:t>ременным составом обучающихся, проведение сводных репетиций, деление групп на подгруппы, переход полностью</w:t>
      </w:r>
      <w:r>
        <w:rPr>
          <w:rFonts w:ascii="Times New Roman" w:hAnsi="Times New Roman" w:cs="Times New Roman"/>
          <w:sz w:val="24"/>
          <w:szCs w:val="24"/>
        </w:rPr>
        <w:tab/>
        <w:t>или частично</w:t>
      </w:r>
      <w:r>
        <w:rPr>
          <w:rFonts w:ascii="Times New Roman" w:hAnsi="Times New Roman" w:cs="Times New Roman"/>
          <w:sz w:val="24"/>
          <w:szCs w:val="24"/>
        </w:rPr>
        <w:tab/>
        <w:t xml:space="preserve"> на электронное обучение</w:t>
      </w:r>
      <w:r>
        <w:rPr>
          <w:rFonts w:ascii="Times New Roman" w:hAnsi="Times New Roman" w:cs="Times New Roman"/>
          <w:sz w:val="24"/>
          <w:szCs w:val="24"/>
        </w:rPr>
        <w:tab/>
        <w:t xml:space="preserve">с применением дистанционных технологий с </w:t>
      </w:r>
      <w:r w:rsidRPr="00F62EFC">
        <w:rPr>
          <w:rFonts w:ascii="Times New Roman" w:hAnsi="Times New Roman" w:cs="Times New Roman"/>
          <w:sz w:val="24"/>
          <w:szCs w:val="24"/>
        </w:rPr>
        <w:t>об</w:t>
      </w:r>
      <w:r>
        <w:rPr>
          <w:rFonts w:ascii="Times New Roman" w:hAnsi="Times New Roman" w:cs="Times New Roman"/>
          <w:sz w:val="24"/>
          <w:szCs w:val="24"/>
        </w:rPr>
        <w:t>язательным внесением</w:t>
      </w:r>
      <w:r>
        <w:rPr>
          <w:rFonts w:ascii="Times New Roman" w:hAnsi="Times New Roman" w:cs="Times New Roman"/>
          <w:sz w:val="24"/>
          <w:szCs w:val="24"/>
        </w:rPr>
        <w:tab/>
        <w:t xml:space="preserve"> изменений в </w:t>
      </w:r>
      <w:r w:rsidRPr="00F62EFC">
        <w:rPr>
          <w:rFonts w:ascii="Times New Roman" w:hAnsi="Times New Roman" w:cs="Times New Roman"/>
          <w:sz w:val="24"/>
          <w:szCs w:val="24"/>
        </w:rPr>
        <w:t>календа</w:t>
      </w:r>
      <w:r>
        <w:rPr>
          <w:rFonts w:ascii="Times New Roman" w:hAnsi="Times New Roman" w:cs="Times New Roman"/>
          <w:sz w:val="24"/>
          <w:szCs w:val="24"/>
        </w:rPr>
        <w:t>рно- тематическое</w:t>
      </w:r>
      <w:r>
        <w:rPr>
          <w:rFonts w:ascii="Times New Roman" w:hAnsi="Times New Roman" w:cs="Times New Roman"/>
          <w:sz w:val="24"/>
          <w:szCs w:val="24"/>
        </w:rPr>
        <w:tab/>
        <w:t xml:space="preserve">планирование рабочей программы  и учебный план </w:t>
      </w:r>
      <w:r w:rsidRPr="00F62EFC">
        <w:rPr>
          <w:rFonts w:ascii="Times New Roman" w:hAnsi="Times New Roman" w:cs="Times New Roman"/>
          <w:sz w:val="24"/>
          <w:szCs w:val="24"/>
        </w:rPr>
        <w:t>дополнительной общеобразовательной программы.</w:t>
      </w:r>
    </w:p>
    <w:p w:rsidR="00F62EFC" w:rsidRDefault="00F62EFC" w:rsidP="00F62EFC">
      <w:pPr>
        <w:jc w:val="both"/>
        <w:rPr>
          <w:rFonts w:ascii="Times New Roman" w:hAnsi="Times New Roman" w:cs="Times New Roman"/>
          <w:sz w:val="24"/>
          <w:szCs w:val="24"/>
        </w:rPr>
      </w:pPr>
      <w:r w:rsidRPr="00F62EFC">
        <w:rPr>
          <w:rFonts w:ascii="Times New Roman" w:hAnsi="Times New Roman" w:cs="Times New Roman"/>
          <w:sz w:val="24"/>
          <w:szCs w:val="24"/>
        </w:rPr>
        <w:t>2.6.</w:t>
      </w:r>
      <w:r w:rsidRPr="00F62EFC">
        <w:rPr>
          <w:rFonts w:ascii="Times New Roman" w:hAnsi="Times New Roman" w:cs="Times New Roman"/>
          <w:sz w:val="24"/>
          <w:szCs w:val="24"/>
        </w:rPr>
        <w:tab/>
        <w:t>В летний оздо</w:t>
      </w:r>
      <w:r>
        <w:rPr>
          <w:rFonts w:ascii="Times New Roman" w:hAnsi="Times New Roman" w:cs="Times New Roman"/>
          <w:sz w:val="24"/>
          <w:szCs w:val="24"/>
        </w:rPr>
        <w:t>ровительный период с 1 июня 2026 года по 31 августа 2026</w:t>
      </w:r>
      <w:r w:rsidRPr="00F62EFC">
        <w:rPr>
          <w:rFonts w:ascii="Times New Roman" w:hAnsi="Times New Roman" w:cs="Times New Roman"/>
          <w:sz w:val="24"/>
          <w:szCs w:val="24"/>
        </w:rPr>
        <w:t xml:space="preserve"> года в соответствии с эпидемиологической ситуацией </w:t>
      </w:r>
      <w:r>
        <w:rPr>
          <w:rFonts w:ascii="Times New Roman" w:hAnsi="Times New Roman" w:cs="Times New Roman"/>
          <w:sz w:val="24"/>
          <w:szCs w:val="24"/>
        </w:rPr>
        <w:t>организуется</w:t>
      </w:r>
      <w:r w:rsidRPr="00F62EFC">
        <w:rPr>
          <w:rFonts w:ascii="Times New Roman" w:hAnsi="Times New Roman" w:cs="Times New Roman"/>
          <w:sz w:val="24"/>
          <w:szCs w:val="24"/>
        </w:rPr>
        <w:t xml:space="preserve"> летний оздоровительный лагерь, туристические походы, экспеди</w:t>
      </w:r>
      <w:r>
        <w:rPr>
          <w:rFonts w:ascii="Times New Roman" w:hAnsi="Times New Roman" w:cs="Times New Roman"/>
          <w:sz w:val="24"/>
          <w:szCs w:val="24"/>
        </w:rPr>
        <w:t xml:space="preserve">ции, на конкурсы и фестивали; в </w:t>
      </w:r>
      <w:r w:rsidRPr="00F62EFC">
        <w:rPr>
          <w:rFonts w:ascii="Times New Roman" w:hAnsi="Times New Roman" w:cs="Times New Roman"/>
          <w:sz w:val="24"/>
          <w:szCs w:val="24"/>
        </w:rPr>
        <w:t>летний период осуществляется самостоятельная творческая деятельность детей.</w:t>
      </w:r>
    </w:p>
    <w:p w:rsidR="00F62EFC" w:rsidRDefault="00F62EFC" w:rsidP="00F62EF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2EFC">
        <w:rPr>
          <w:rFonts w:ascii="Times New Roman" w:hAnsi="Times New Roman" w:cs="Times New Roman"/>
          <w:b/>
          <w:sz w:val="24"/>
          <w:szCs w:val="24"/>
        </w:rPr>
        <w:t>2.</w:t>
      </w:r>
      <w:r w:rsidRPr="00F62EFC">
        <w:rPr>
          <w:rFonts w:ascii="Times New Roman" w:hAnsi="Times New Roman" w:cs="Times New Roman"/>
          <w:b/>
          <w:sz w:val="24"/>
          <w:szCs w:val="24"/>
        </w:rPr>
        <w:tab/>
        <w:t>Режим занятий обучающихся</w:t>
      </w:r>
    </w:p>
    <w:p w:rsidR="00F62EFC" w:rsidRPr="00F62EFC" w:rsidRDefault="00F62EFC" w:rsidP="00F62EFC">
      <w:pPr>
        <w:jc w:val="both"/>
        <w:rPr>
          <w:rFonts w:ascii="Times New Roman" w:hAnsi="Times New Roman" w:cs="Times New Roman"/>
          <w:sz w:val="24"/>
          <w:szCs w:val="24"/>
        </w:rPr>
      </w:pPr>
      <w:r w:rsidRPr="00F62EFC">
        <w:rPr>
          <w:rFonts w:ascii="Times New Roman" w:hAnsi="Times New Roman" w:cs="Times New Roman"/>
          <w:sz w:val="24"/>
          <w:szCs w:val="24"/>
        </w:rPr>
        <w:t>3.1.</w:t>
      </w:r>
      <w:r w:rsidRPr="00F62EFC">
        <w:rPr>
          <w:rFonts w:ascii="Times New Roman" w:hAnsi="Times New Roman" w:cs="Times New Roman"/>
          <w:sz w:val="24"/>
          <w:szCs w:val="24"/>
        </w:rPr>
        <w:tab/>
        <w:t>Продолжительность</w:t>
      </w:r>
      <w:r>
        <w:rPr>
          <w:rFonts w:ascii="Times New Roman" w:hAnsi="Times New Roman" w:cs="Times New Roman"/>
          <w:sz w:val="24"/>
          <w:szCs w:val="24"/>
        </w:rPr>
        <w:t xml:space="preserve"> учебного</w:t>
      </w:r>
      <w:r>
        <w:rPr>
          <w:rFonts w:ascii="Times New Roman" w:hAnsi="Times New Roman" w:cs="Times New Roman"/>
          <w:sz w:val="24"/>
          <w:szCs w:val="24"/>
        </w:rPr>
        <w:tab/>
        <w:t>занятия</w:t>
      </w:r>
      <w:r>
        <w:rPr>
          <w:rFonts w:ascii="Times New Roman" w:hAnsi="Times New Roman" w:cs="Times New Roman"/>
          <w:sz w:val="24"/>
          <w:szCs w:val="24"/>
        </w:rPr>
        <w:tab/>
        <w:t xml:space="preserve">соответствует </w:t>
      </w:r>
      <w:r w:rsidRPr="00F62EFC">
        <w:rPr>
          <w:rFonts w:ascii="Times New Roman" w:hAnsi="Times New Roman" w:cs="Times New Roman"/>
          <w:sz w:val="24"/>
          <w:szCs w:val="24"/>
        </w:rPr>
        <w:t>академическому часу и устанавливается в зависимости от возрастных и пси</w:t>
      </w:r>
      <w:r>
        <w:rPr>
          <w:rFonts w:ascii="Times New Roman" w:hAnsi="Times New Roman" w:cs="Times New Roman"/>
          <w:sz w:val="24"/>
          <w:szCs w:val="24"/>
        </w:rPr>
        <w:t xml:space="preserve">хофизиологических особенностей, </w:t>
      </w:r>
      <w:r w:rsidRPr="00F62EFC">
        <w:rPr>
          <w:rFonts w:ascii="Times New Roman" w:hAnsi="Times New Roman" w:cs="Times New Roman"/>
          <w:sz w:val="24"/>
          <w:szCs w:val="24"/>
        </w:rPr>
        <w:t>допустимой нагрузки обучающихся с учетом санитарных норм и правил 2.4.3648-20 «Санитарно- эпидемиологические требова</w:t>
      </w:r>
      <w:r>
        <w:rPr>
          <w:rFonts w:ascii="Times New Roman" w:hAnsi="Times New Roman" w:cs="Times New Roman"/>
          <w:sz w:val="24"/>
          <w:szCs w:val="24"/>
        </w:rPr>
        <w:t>ния к</w:t>
      </w:r>
      <w:r>
        <w:rPr>
          <w:rFonts w:ascii="Times New Roman" w:hAnsi="Times New Roman" w:cs="Times New Roman"/>
          <w:sz w:val="24"/>
          <w:szCs w:val="24"/>
        </w:rPr>
        <w:tab/>
        <w:t>организациям</w:t>
      </w:r>
      <w:r>
        <w:rPr>
          <w:rFonts w:ascii="Times New Roman" w:hAnsi="Times New Roman" w:cs="Times New Roman"/>
          <w:sz w:val="24"/>
          <w:szCs w:val="24"/>
        </w:rPr>
        <w:tab/>
        <w:t>воспитания</w:t>
      </w:r>
      <w:r>
        <w:rPr>
          <w:rFonts w:ascii="Times New Roman" w:hAnsi="Times New Roman" w:cs="Times New Roman"/>
          <w:sz w:val="24"/>
          <w:szCs w:val="24"/>
        </w:rPr>
        <w:tab/>
        <w:t xml:space="preserve">и обучения, отдыха и </w:t>
      </w:r>
      <w:r w:rsidRPr="00F62EFC">
        <w:rPr>
          <w:rFonts w:ascii="Times New Roman" w:hAnsi="Times New Roman" w:cs="Times New Roman"/>
          <w:sz w:val="24"/>
          <w:szCs w:val="24"/>
        </w:rPr>
        <w:t>оздоровления детей и молодежи», утвержденные постановлением Главного государственного санитарного врача Российской Федерации от 2</w:t>
      </w:r>
      <w:r>
        <w:rPr>
          <w:rFonts w:ascii="Times New Roman" w:hAnsi="Times New Roman" w:cs="Times New Roman"/>
          <w:sz w:val="24"/>
          <w:szCs w:val="24"/>
        </w:rPr>
        <w:t>8.09.2020 (введены в действие</w:t>
      </w:r>
      <w:r>
        <w:rPr>
          <w:rFonts w:ascii="Times New Roman" w:hAnsi="Times New Roman" w:cs="Times New Roman"/>
          <w:sz w:val="24"/>
          <w:szCs w:val="24"/>
        </w:rPr>
        <w:tab/>
        <w:t>с 01.01.2021)</w:t>
      </w:r>
      <w:r>
        <w:rPr>
          <w:rFonts w:ascii="Times New Roman" w:hAnsi="Times New Roman" w:cs="Times New Roman"/>
          <w:sz w:val="24"/>
          <w:szCs w:val="24"/>
        </w:rPr>
        <w:tab/>
        <w:t xml:space="preserve">и </w:t>
      </w:r>
      <w:r w:rsidRPr="00F62EFC">
        <w:rPr>
          <w:rFonts w:ascii="Times New Roman" w:hAnsi="Times New Roman" w:cs="Times New Roman"/>
          <w:sz w:val="24"/>
          <w:szCs w:val="24"/>
        </w:rPr>
        <w:t>Постановлением Глав</w:t>
      </w:r>
      <w:r>
        <w:rPr>
          <w:rFonts w:ascii="Times New Roman" w:hAnsi="Times New Roman" w:cs="Times New Roman"/>
          <w:sz w:val="24"/>
          <w:szCs w:val="24"/>
        </w:rPr>
        <w:t xml:space="preserve">ного </w:t>
      </w:r>
      <w:r w:rsidRPr="00F62EFC">
        <w:rPr>
          <w:rFonts w:ascii="Times New Roman" w:hAnsi="Times New Roman" w:cs="Times New Roman"/>
          <w:sz w:val="24"/>
          <w:szCs w:val="24"/>
        </w:rPr>
        <w:t>государственног</w:t>
      </w:r>
      <w:r>
        <w:rPr>
          <w:rFonts w:ascii="Times New Roman" w:hAnsi="Times New Roman" w:cs="Times New Roman"/>
          <w:sz w:val="24"/>
          <w:szCs w:val="24"/>
        </w:rPr>
        <w:t>о санитарного врача Российской Федерации от 30.06.2020 № 16</w:t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F62EFC">
        <w:rPr>
          <w:rFonts w:ascii="Times New Roman" w:hAnsi="Times New Roman" w:cs="Times New Roman"/>
          <w:sz w:val="24"/>
          <w:szCs w:val="24"/>
        </w:rPr>
        <w:t>"Об утверждении санитарно-эпидемиологических правил СП 3.1/2.4 3598-20 "Санитарно-эпидемиологические требования к  устройству,  содержанию и организации  работы образовательных организаций и других объектов социальной инфраструктуры для детей и молодежи" и составляет:</w:t>
      </w:r>
    </w:p>
    <w:p w:rsidR="00F62EFC" w:rsidRPr="00F62EFC" w:rsidRDefault="00F62EFC" w:rsidP="00F62EFC">
      <w:pPr>
        <w:jc w:val="both"/>
        <w:rPr>
          <w:rFonts w:ascii="Times New Roman" w:hAnsi="Times New Roman" w:cs="Times New Roman"/>
          <w:sz w:val="24"/>
          <w:szCs w:val="24"/>
        </w:rPr>
      </w:pPr>
      <w:r w:rsidRPr="00F62EFC">
        <w:rPr>
          <w:rFonts w:ascii="Times New Roman" w:hAnsi="Times New Roman" w:cs="Times New Roman"/>
          <w:sz w:val="24"/>
          <w:szCs w:val="24"/>
        </w:rPr>
        <w:t>-</w:t>
      </w:r>
      <w:r w:rsidRPr="00F62EFC">
        <w:rPr>
          <w:rFonts w:ascii="Times New Roman" w:hAnsi="Times New Roman" w:cs="Times New Roman"/>
          <w:sz w:val="24"/>
          <w:szCs w:val="24"/>
        </w:rPr>
        <w:tab/>
        <w:t>дошко</w:t>
      </w:r>
      <w:r w:rsidR="00810A13">
        <w:rPr>
          <w:rFonts w:ascii="Times New Roman" w:hAnsi="Times New Roman" w:cs="Times New Roman"/>
          <w:sz w:val="24"/>
          <w:szCs w:val="24"/>
        </w:rPr>
        <w:t>льники: 1 академический час – 30</w:t>
      </w:r>
      <w:r w:rsidRPr="00F62EFC">
        <w:rPr>
          <w:rFonts w:ascii="Times New Roman" w:hAnsi="Times New Roman" w:cs="Times New Roman"/>
          <w:sz w:val="24"/>
          <w:szCs w:val="24"/>
        </w:rPr>
        <w:t xml:space="preserve"> минут;</w:t>
      </w:r>
    </w:p>
    <w:p w:rsidR="00F62EFC" w:rsidRPr="00F62EFC" w:rsidRDefault="00F62EFC" w:rsidP="00F62EFC">
      <w:pPr>
        <w:jc w:val="both"/>
        <w:rPr>
          <w:rFonts w:ascii="Times New Roman" w:hAnsi="Times New Roman" w:cs="Times New Roman"/>
          <w:sz w:val="24"/>
          <w:szCs w:val="24"/>
        </w:rPr>
      </w:pPr>
      <w:r w:rsidRPr="00F62EFC">
        <w:rPr>
          <w:rFonts w:ascii="Times New Roman" w:hAnsi="Times New Roman" w:cs="Times New Roman"/>
          <w:sz w:val="24"/>
          <w:szCs w:val="24"/>
        </w:rPr>
        <w:t>-</w:t>
      </w:r>
      <w:r w:rsidRPr="00F62EFC">
        <w:rPr>
          <w:rFonts w:ascii="Times New Roman" w:hAnsi="Times New Roman" w:cs="Times New Roman"/>
          <w:sz w:val="24"/>
          <w:szCs w:val="24"/>
        </w:rPr>
        <w:tab/>
        <w:t>школьники: 1 академический ча</w:t>
      </w:r>
      <w:r>
        <w:rPr>
          <w:rFonts w:ascii="Times New Roman" w:hAnsi="Times New Roman" w:cs="Times New Roman"/>
          <w:sz w:val="24"/>
          <w:szCs w:val="24"/>
        </w:rPr>
        <w:t>с – 45 минут при очном обучении.</w:t>
      </w:r>
    </w:p>
    <w:p w:rsidR="00F62EFC" w:rsidRPr="00F62EFC" w:rsidRDefault="00F62EFC" w:rsidP="00F62EF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</w:t>
      </w:r>
      <w:r>
        <w:rPr>
          <w:rFonts w:ascii="Times New Roman" w:hAnsi="Times New Roman" w:cs="Times New Roman"/>
          <w:sz w:val="24"/>
          <w:szCs w:val="24"/>
        </w:rPr>
        <w:tab/>
        <w:t>В целях недопущения перегрузок, сохранения здоровья обучающихся между занятиями вводятся</w:t>
      </w:r>
      <w:r>
        <w:rPr>
          <w:rFonts w:ascii="Times New Roman" w:hAnsi="Times New Roman" w:cs="Times New Roman"/>
          <w:sz w:val="24"/>
          <w:szCs w:val="24"/>
        </w:rPr>
        <w:tab/>
        <w:t>обязательные</w:t>
      </w:r>
      <w:r>
        <w:rPr>
          <w:rFonts w:ascii="Times New Roman" w:hAnsi="Times New Roman" w:cs="Times New Roman"/>
          <w:sz w:val="24"/>
          <w:szCs w:val="24"/>
        </w:rPr>
        <w:tab/>
        <w:t xml:space="preserve"> перерывы по</w:t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F62EFC">
        <w:rPr>
          <w:rFonts w:ascii="Times New Roman" w:hAnsi="Times New Roman" w:cs="Times New Roman"/>
          <w:sz w:val="24"/>
          <w:szCs w:val="24"/>
        </w:rPr>
        <w:t>5-10</w:t>
      </w:r>
      <w:r w:rsidRPr="00F62EFC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F62EFC">
        <w:rPr>
          <w:rFonts w:ascii="Times New Roman" w:hAnsi="Times New Roman" w:cs="Times New Roman"/>
          <w:sz w:val="24"/>
          <w:szCs w:val="24"/>
        </w:rPr>
        <w:t>минут,</w:t>
      </w:r>
      <w:r w:rsidRPr="00F62EFC">
        <w:rPr>
          <w:rFonts w:ascii="Times New Roman" w:hAnsi="Times New Roman" w:cs="Times New Roman"/>
          <w:sz w:val="24"/>
          <w:szCs w:val="24"/>
        </w:rPr>
        <w:tab/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а в </w:t>
      </w:r>
      <w:r w:rsidRPr="00F62EFC">
        <w:rPr>
          <w:rFonts w:ascii="Times New Roman" w:hAnsi="Times New Roman" w:cs="Times New Roman"/>
          <w:sz w:val="24"/>
          <w:szCs w:val="24"/>
        </w:rPr>
        <w:t>условиях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неблагоприятной </w:t>
      </w:r>
      <w:r w:rsidRPr="00F62EFC">
        <w:rPr>
          <w:rFonts w:ascii="Times New Roman" w:hAnsi="Times New Roman" w:cs="Times New Roman"/>
          <w:sz w:val="24"/>
          <w:szCs w:val="24"/>
        </w:rPr>
        <w:t>эпидемиологической</w:t>
      </w:r>
      <w:r w:rsidRPr="00F62EFC">
        <w:rPr>
          <w:rFonts w:ascii="Times New Roman" w:hAnsi="Times New Roman" w:cs="Times New Roman"/>
          <w:sz w:val="24"/>
          <w:szCs w:val="24"/>
        </w:rPr>
        <w:tab/>
        <w:t>си</w:t>
      </w:r>
      <w:r>
        <w:rPr>
          <w:rFonts w:ascii="Times New Roman" w:hAnsi="Times New Roman" w:cs="Times New Roman"/>
          <w:sz w:val="24"/>
          <w:szCs w:val="24"/>
        </w:rPr>
        <w:t>туации</w:t>
      </w:r>
      <w:r>
        <w:rPr>
          <w:rFonts w:ascii="Times New Roman" w:hAnsi="Times New Roman" w:cs="Times New Roman"/>
          <w:sz w:val="24"/>
          <w:szCs w:val="24"/>
        </w:rPr>
        <w:tab/>
        <w:t>для</w:t>
      </w:r>
      <w:r>
        <w:rPr>
          <w:rFonts w:ascii="Times New Roman" w:hAnsi="Times New Roman" w:cs="Times New Roman"/>
          <w:sz w:val="24"/>
          <w:szCs w:val="24"/>
        </w:rPr>
        <w:tab/>
        <w:t>санитарной</w:t>
      </w:r>
      <w:r>
        <w:rPr>
          <w:rFonts w:ascii="Times New Roman" w:hAnsi="Times New Roman" w:cs="Times New Roman"/>
          <w:sz w:val="24"/>
          <w:szCs w:val="24"/>
        </w:rPr>
        <w:tab/>
        <w:t>обработки помещений перерывы между занятиями</w:t>
      </w:r>
      <w:r>
        <w:rPr>
          <w:rFonts w:ascii="Times New Roman" w:hAnsi="Times New Roman" w:cs="Times New Roman"/>
          <w:sz w:val="24"/>
          <w:szCs w:val="24"/>
        </w:rPr>
        <w:tab/>
        <w:t xml:space="preserve">увеличиваются с обязательным внесением </w:t>
      </w:r>
      <w:r w:rsidRPr="00F62EFC">
        <w:rPr>
          <w:rFonts w:ascii="Times New Roman" w:hAnsi="Times New Roman" w:cs="Times New Roman"/>
          <w:sz w:val="24"/>
          <w:szCs w:val="24"/>
        </w:rPr>
        <w:t>изменений</w:t>
      </w:r>
      <w:r w:rsidRPr="00F62EFC">
        <w:rPr>
          <w:rFonts w:ascii="Times New Roman" w:hAnsi="Times New Roman" w:cs="Times New Roman"/>
          <w:sz w:val="24"/>
          <w:szCs w:val="24"/>
        </w:rPr>
        <w:tab/>
        <w:t xml:space="preserve">в расписание. В ходе занятий применяются </w:t>
      </w:r>
      <w:proofErr w:type="spellStart"/>
      <w:r w:rsidRPr="00F62EFC"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 w:rsidRPr="00F62EFC">
        <w:rPr>
          <w:rFonts w:ascii="Times New Roman" w:hAnsi="Times New Roman" w:cs="Times New Roman"/>
          <w:sz w:val="24"/>
          <w:szCs w:val="24"/>
        </w:rPr>
        <w:t xml:space="preserve"> технологии.</w:t>
      </w:r>
    </w:p>
    <w:p w:rsidR="00F62EFC" w:rsidRPr="00F62EFC" w:rsidRDefault="00F62EFC" w:rsidP="00F62EFC">
      <w:pPr>
        <w:jc w:val="both"/>
        <w:rPr>
          <w:rFonts w:ascii="Times New Roman" w:hAnsi="Times New Roman" w:cs="Times New Roman"/>
          <w:sz w:val="24"/>
          <w:szCs w:val="24"/>
        </w:rPr>
      </w:pPr>
      <w:r w:rsidRPr="00F62EFC">
        <w:rPr>
          <w:rFonts w:ascii="Times New Roman" w:hAnsi="Times New Roman" w:cs="Times New Roman"/>
          <w:sz w:val="24"/>
          <w:szCs w:val="24"/>
        </w:rPr>
        <w:t>3.3.</w:t>
      </w:r>
      <w:r w:rsidRPr="00F62EFC">
        <w:rPr>
          <w:rFonts w:ascii="Times New Roman" w:hAnsi="Times New Roman" w:cs="Times New Roman"/>
          <w:sz w:val="24"/>
          <w:szCs w:val="24"/>
        </w:rPr>
        <w:tab/>
        <w:t>Окончание учебных занятий – не позднее 20.00</w:t>
      </w:r>
    </w:p>
    <w:p w:rsidR="00F62EFC" w:rsidRPr="00F62EFC" w:rsidRDefault="00F62EFC" w:rsidP="00F62EFC">
      <w:pPr>
        <w:jc w:val="both"/>
        <w:rPr>
          <w:rFonts w:ascii="Times New Roman" w:hAnsi="Times New Roman" w:cs="Times New Roman"/>
          <w:sz w:val="24"/>
          <w:szCs w:val="24"/>
        </w:rPr>
      </w:pPr>
      <w:r w:rsidRPr="00F62EFC">
        <w:rPr>
          <w:rFonts w:ascii="Times New Roman" w:hAnsi="Times New Roman" w:cs="Times New Roman"/>
          <w:sz w:val="24"/>
          <w:szCs w:val="24"/>
        </w:rPr>
        <w:t>3.4.</w:t>
      </w:r>
      <w:r w:rsidRPr="00F62EFC">
        <w:rPr>
          <w:rFonts w:ascii="Times New Roman" w:hAnsi="Times New Roman" w:cs="Times New Roman"/>
          <w:sz w:val="24"/>
          <w:szCs w:val="24"/>
        </w:rPr>
        <w:tab/>
        <w:t>Организация образовательного процесса, продолжительность и сроки обучения в коллективах</w:t>
      </w:r>
      <w:r w:rsidRPr="00F62EFC">
        <w:rPr>
          <w:rFonts w:ascii="Times New Roman" w:hAnsi="Times New Roman" w:cs="Times New Roman"/>
          <w:sz w:val="24"/>
          <w:szCs w:val="24"/>
        </w:rPr>
        <w:tab/>
        <w:t>Дома</w:t>
      </w:r>
      <w:r w:rsidRPr="00F62EFC">
        <w:rPr>
          <w:rFonts w:ascii="Times New Roman" w:hAnsi="Times New Roman" w:cs="Times New Roman"/>
          <w:sz w:val="24"/>
          <w:szCs w:val="24"/>
        </w:rPr>
        <w:tab/>
        <w:t>детского творчества</w:t>
      </w:r>
      <w:r w:rsidRPr="00F62EFC">
        <w:rPr>
          <w:rFonts w:ascii="Times New Roman" w:hAnsi="Times New Roman" w:cs="Times New Roman"/>
          <w:sz w:val="24"/>
          <w:szCs w:val="24"/>
        </w:rPr>
        <w:tab/>
        <w:t>р</w:t>
      </w:r>
      <w:r w:rsidR="00E968D9">
        <w:rPr>
          <w:rFonts w:ascii="Times New Roman" w:hAnsi="Times New Roman" w:cs="Times New Roman"/>
          <w:sz w:val="24"/>
          <w:szCs w:val="24"/>
        </w:rPr>
        <w:t xml:space="preserve">егламентируются дополнительными </w:t>
      </w:r>
      <w:r w:rsidRPr="00F62EFC">
        <w:rPr>
          <w:rFonts w:ascii="Times New Roman" w:hAnsi="Times New Roman" w:cs="Times New Roman"/>
          <w:sz w:val="24"/>
          <w:szCs w:val="24"/>
        </w:rPr>
        <w:t>общеобразовательными</w:t>
      </w:r>
      <w:r w:rsidRPr="00F62EFC">
        <w:rPr>
          <w:rFonts w:ascii="Times New Roman" w:hAnsi="Times New Roman" w:cs="Times New Roman"/>
          <w:sz w:val="24"/>
          <w:szCs w:val="24"/>
        </w:rPr>
        <w:tab/>
        <w:t>(общеразв</w:t>
      </w:r>
      <w:r w:rsidR="00E968D9">
        <w:rPr>
          <w:rFonts w:ascii="Times New Roman" w:hAnsi="Times New Roman" w:cs="Times New Roman"/>
          <w:sz w:val="24"/>
          <w:szCs w:val="24"/>
        </w:rPr>
        <w:t>ивающими)</w:t>
      </w:r>
      <w:r w:rsidR="00E968D9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E968D9">
        <w:rPr>
          <w:rFonts w:ascii="Times New Roman" w:hAnsi="Times New Roman" w:cs="Times New Roman"/>
          <w:sz w:val="24"/>
          <w:szCs w:val="24"/>
        </w:rPr>
        <w:t>программами,</w:t>
      </w:r>
      <w:r w:rsidR="00E968D9">
        <w:rPr>
          <w:rFonts w:ascii="Times New Roman" w:hAnsi="Times New Roman" w:cs="Times New Roman"/>
          <w:sz w:val="24"/>
          <w:szCs w:val="24"/>
        </w:rPr>
        <w:tab/>
      </w:r>
      <w:proofErr w:type="gramEnd"/>
      <w:r w:rsidR="00E968D9">
        <w:rPr>
          <w:rFonts w:ascii="Times New Roman" w:hAnsi="Times New Roman" w:cs="Times New Roman"/>
          <w:sz w:val="24"/>
          <w:szCs w:val="24"/>
        </w:rPr>
        <w:t xml:space="preserve">учебными </w:t>
      </w:r>
      <w:r w:rsidRPr="00F62EFC">
        <w:rPr>
          <w:rFonts w:ascii="Times New Roman" w:hAnsi="Times New Roman" w:cs="Times New Roman"/>
          <w:sz w:val="24"/>
          <w:szCs w:val="24"/>
        </w:rPr>
        <w:t>планам</w:t>
      </w:r>
      <w:r w:rsidR="00E968D9">
        <w:rPr>
          <w:rFonts w:ascii="Times New Roman" w:hAnsi="Times New Roman" w:cs="Times New Roman"/>
          <w:sz w:val="24"/>
          <w:szCs w:val="24"/>
        </w:rPr>
        <w:t xml:space="preserve">и, </w:t>
      </w:r>
      <w:r w:rsidRPr="00F62EFC">
        <w:rPr>
          <w:rFonts w:ascii="Times New Roman" w:hAnsi="Times New Roman" w:cs="Times New Roman"/>
          <w:sz w:val="24"/>
          <w:szCs w:val="24"/>
        </w:rPr>
        <w:t>расписанием занятий и требованиями в условиях неблагоприятной эпидемиологической ситуации.</w:t>
      </w:r>
    </w:p>
    <w:p w:rsidR="00F62EFC" w:rsidRPr="00F62EFC" w:rsidRDefault="00F62EFC" w:rsidP="00F62EFC">
      <w:pPr>
        <w:jc w:val="both"/>
        <w:rPr>
          <w:rFonts w:ascii="Times New Roman" w:hAnsi="Times New Roman" w:cs="Times New Roman"/>
          <w:sz w:val="24"/>
          <w:szCs w:val="24"/>
        </w:rPr>
      </w:pPr>
      <w:r w:rsidRPr="00F62EFC">
        <w:rPr>
          <w:rFonts w:ascii="Times New Roman" w:hAnsi="Times New Roman" w:cs="Times New Roman"/>
          <w:sz w:val="24"/>
          <w:szCs w:val="24"/>
        </w:rPr>
        <w:t>3.5.</w:t>
      </w:r>
      <w:r w:rsidRPr="00F62EFC">
        <w:rPr>
          <w:rFonts w:ascii="Times New Roman" w:hAnsi="Times New Roman" w:cs="Times New Roman"/>
          <w:sz w:val="24"/>
          <w:szCs w:val="24"/>
        </w:rPr>
        <w:tab/>
        <w:t>Реализация</w:t>
      </w:r>
      <w:r w:rsidRPr="00F62EFC">
        <w:rPr>
          <w:rFonts w:ascii="Times New Roman" w:hAnsi="Times New Roman" w:cs="Times New Roman"/>
          <w:sz w:val="24"/>
          <w:szCs w:val="24"/>
        </w:rPr>
        <w:tab/>
      </w:r>
      <w:r w:rsidRPr="00F62EFC">
        <w:rPr>
          <w:rFonts w:ascii="Times New Roman" w:hAnsi="Times New Roman" w:cs="Times New Roman"/>
          <w:sz w:val="24"/>
          <w:szCs w:val="24"/>
        </w:rPr>
        <w:tab/>
        <w:t>допо</w:t>
      </w:r>
      <w:r w:rsidR="00E968D9">
        <w:rPr>
          <w:rFonts w:ascii="Times New Roman" w:hAnsi="Times New Roman" w:cs="Times New Roman"/>
          <w:sz w:val="24"/>
          <w:szCs w:val="24"/>
        </w:rPr>
        <w:t>лнительных</w:t>
      </w:r>
      <w:r w:rsidR="00E968D9">
        <w:rPr>
          <w:rFonts w:ascii="Times New Roman" w:hAnsi="Times New Roman" w:cs="Times New Roman"/>
          <w:sz w:val="24"/>
          <w:szCs w:val="24"/>
        </w:rPr>
        <w:tab/>
      </w:r>
      <w:r w:rsidR="00E968D9">
        <w:rPr>
          <w:rFonts w:ascii="Times New Roman" w:hAnsi="Times New Roman" w:cs="Times New Roman"/>
          <w:sz w:val="24"/>
          <w:szCs w:val="24"/>
        </w:rPr>
        <w:tab/>
        <w:t xml:space="preserve">общеобразовательных </w:t>
      </w:r>
      <w:r w:rsidRPr="00F62EFC">
        <w:rPr>
          <w:rFonts w:ascii="Times New Roman" w:hAnsi="Times New Roman" w:cs="Times New Roman"/>
          <w:sz w:val="24"/>
          <w:szCs w:val="24"/>
        </w:rPr>
        <w:t>(общер</w:t>
      </w:r>
      <w:r w:rsidR="00E968D9">
        <w:rPr>
          <w:rFonts w:ascii="Times New Roman" w:hAnsi="Times New Roman" w:cs="Times New Roman"/>
          <w:sz w:val="24"/>
          <w:szCs w:val="24"/>
        </w:rPr>
        <w:t>азвивающих)</w:t>
      </w:r>
      <w:r w:rsidR="00E968D9">
        <w:rPr>
          <w:rFonts w:ascii="Times New Roman" w:hAnsi="Times New Roman" w:cs="Times New Roman"/>
          <w:sz w:val="24"/>
          <w:szCs w:val="24"/>
        </w:rPr>
        <w:tab/>
        <w:t>программ происходит как на базе</w:t>
      </w:r>
      <w:r w:rsidR="00E968D9">
        <w:rPr>
          <w:rFonts w:ascii="Times New Roman" w:hAnsi="Times New Roman" w:cs="Times New Roman"/>
          <w:sz w:val="24"/>
          <w:szCs w:val="24"/>
        </w:rPr>
        <w:tab/>
        <w:t>Дома</w:t>
      </w:r>
      <w:r w:rsidR="00E968D9">
        <w:rPr>
          <w:rFonts w:ascii="Times New Roman" w:hAnsi="Times New Roman" w:cs="Times New Roman"/>
          <w:sz w:val="24"/>
          <w:szCs w:val="24"/>
        </w:rPr>
        <w:tab/>
        <w:t>детского творчества, так</w:t>
      </w:r>
      <w:r w:rsidR="00E968D9">
        <w:rPr>
          <w:rFonts w:ascii="Times New Roman" w:hAnsi="Times New Roman" w:cs="Times New Roman"/>
          <w:sz w:val="24"/>
          <w:szCs w:val="24"/>
        </w:rPr>
        <w:tab/>
        <w:t xml:space="preserve"> и на базах </w:t>
      </w:r>
      <w:r w:rsidRPr="00F62EFC">
        <w:rPr>
          <w:rFonts w:ascii="Times New Roman" w:hAnsi="Times New Roman" w:cs="Times New Roman"/>
          <w:sz w:val="24"/>
          <w:szCs w:val="24"/>
        </w:rPr>
        <w:t>других образовательных организаций на основании договора о сетевом взаимодействии.</w:t>
      </w:r>
    </w:p>
    <w:p w:rsidR="00F62EFC" w:rsidRDefault="00F62EFC" w:rsidP="00F62EFC">
      <w:pPr>
        <w:jc w:val="both"/>
        <w:rPr>
          <w:rFonts w:ascii="Times New Roman" w:hAnsi="Times New Roman" w:cs="Times New Roman"/>
          <w:sz w:val="24"/>
          <w:szCs w:val="24"/>
        </w:rPr>
      </w:pPr>
      <w:r w:rsidRPr="00F62EFC">
        <w:rPr>
          <w:rFonts w:ascii="Times New Roman" w:hAnsi="Times New Roman" w:cs="Times New Roman"/>
          <w:sz w:val="24"/>
          <w:szCs w:val="24"/>
        </w:rPr>
        <w:t>3.6.</w:t>
      </w:r>
      <w:r w:rsidRPr="00F62EFC">
        <w:rPr>
          <w:rFonts w:ascii="Times New Roman" w:hAnsi="Times New Roman" w:cs="Times New Roman"/>
          <w:sz w:val="24"/>
          <w:szCs w:val="24"/>
        </w:rPr>
        <w:tab/>
        <w:t>Занятия могут проходить как</w:t>
      </w:r>
      <w:r w:rsidRPr="00F62EFC">
        <w:rPr>
          <w:rFonts w:ascii="Times New Roman" w:hAnsi="Times New Roman" w:cs="Times New Roman"/>
          <w:sz w:val="24"/>
          <w:szCs w:val="24"/>
        </w:rPr>
        <w:tab/>
        <w:t>со</w:t>
      </w:r>
      <w:r w:rsidRPr="00F62EFC">
        <w:rPr>
          <w:rFonts w:ascii="Times New Roman" w:hAnsi="Times New Roman" w:cs="Times New Roman"/>
          <w:sz w:val="24"/>
          <w:szCs w:val="24"/>
        </w:rPr>
        <w:tab/>
        <w:t>всем</w:t>
      </w:r>
      <w:r w:rsidRPr="00F62EFC">
        <w:rPr>
          <w:rFonts w:ascii="Times New Roman" w:hAnsi="Times New Roman" w:cs="Times New Roman"/>
          <w:sz w:val="24"/>
          <w:szCs w:val="24"/>
        </w:rPr>
        <w:tab/>
        <w:t>составом</w:t>
      </w:r>
      <w:r w:rsidRPr="00F62EFC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F62EFC">
        <w:rPr>
          <w:rFonts w:ascii="Times New Roman" w:hAnsi="Times New Roman" w:cs="Times New Roman"/>
          <w:sz w:val="24"/>
          <w:szCs w:val="24"/>
        </w:rPr>
        <w:t>объединения,</w:t>
      </w:r>
      <w:r w:rsidRPr="00F62EFC">
        <w:rPr>
          <w:rFonts w:ascii="Times New Roman" w:hAnsi="Times New Roman" w:cs="Times New Roman"/>
          <w:sz w:val="24"/>
          <w:szCs w:val="24"/>
        </w:rPr>
        <w:tab/>
      </w:r>
      <w:proofErr w:type="gramEnd"/>
      <w:r w:rsidR="00E968D9">
        <w:rPr>
          <w:rFonts w:ascii="Times New Roman" w:hAnsi="Times New Roman" w:cs="Times New Roman"/>
          <w:sz w:val="24"/>
          <w:szCs w:val="24"/>
        </w:rPr>
        <w:t xml:space="preserve"> </w:t>
      </w:r>
      <w:r w:rsidRPr="00F62EFC">
        <w:rPr>
          <w:rFonts w:ascii="Times New Roman" w:hAnsi="Times New Roman" w:cs="Times New Roman"/>
          <w:sz w:val="24"/>
          <w:szCs w:val="24"/>
        </w:rPr>
        <w:t>так</w:t>
      </w:r>
      <w:r w:rsidRPr="00F62EFC">
        <w:rPr>
          <w:rFonts w:ascii="Times New Roman" w:hAnsi="Times New Roman" w:cs="Times New Roman"/>
          <w:sz w:val="24"/>
          <w:szCs w:val="24"/>
        </w:rPr>
        <w:tab/>
        <w:t>и</w:t>
      </w:r>
      <w:r w:rsidRPr="00F62EFC">
        <w:rPr>
          <w:rFonts w:ascii="Times New Roman" w:hAnsi="Times New Roman" w:cs="Times New Roman"/>
          <w:sz w:val="24"/>
          <w:szCs w:val="24"/>
        </w:rPr>
        <w:tab/>
        <w:t>по подгруппам, а также индивидуально.</w:t>
      </w:r>
    </w:p>
    <w:p w:rsidR="00E968D9" w:rsidRDefault="00E968D9" w:rsidP="00F62EF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968D9" w:rsidRDefault="00E968D9" w:rsidP="00E968D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68D9">
        <w:rPr>
          <w:rFonts w:ascii="Times New Roman" w:hAnsi="Times New Roman" w:cs="Times New Roman"/>
          <w:b/>
          <w:sz w:val="24"/>
          <w:szCs w:val="24"/>
        </w:rPr>
        <w:t>3. Ка</w:t>
      </w:r>
      <w:r w:rsidR="00810A13">
        <w:rPr>
          <w:rFonts w:ascii="Times New Roman" w:hAnsi="Times New Roman" w:cs="Times New Roman"/>
          <w:b/>
          <w:sz w:val="24"/>
          <w:szCs w:val="24"/>
        </w:rPr>
        <w:t>лендарный учебный график на 2025-2026</w:t>
      </w:r>
      <w:r w:rsidRPr="00E968D9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E968D9" w:rsidTr="00E968D9">
        <w:tc>
          <w:tcPr>
            <w:tcW w:w="4672" w:type="dxa"/>
          </w:tcPr>
          <w:p w:rsidR="00E968D9" w:rsidRPr="00E968D9" w:rsidRDefault="00E968D9" w:rsidP="00E96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D9">
              <w:rPr>
                <w:rFonts w:ascii="Times New Roman" w:hAnsi="Times New Roman" w:cs="Times New Roman"/>
                <w:sz w:val="24"/>
                <w:szCs w:val="24"/>
              </w:rPr>
              <w:t>Этапы образовательного процесса</w:t>
            </w:r>
          </w:p>
          <w:p w:rsidR="00E968D9" w:rsidRDefault="00E968D9" w:rsidP="00E968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3" w:type="dxa"/>
          </w:tcPr>
          <w:p w:rsidR="00E968D9" w:rsidRDefault="00E968D9" w:rsidP="00810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8D9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  <w:r w:rsidR="00810A13">
              <w:rPr>
                <w:rFonts w:ascii="Times New Roman" w:hAnsi="Times New Roman" w:cs="Times New Roman"/>
                <w:sz w:val="24"/>
                <w:szCs w:val="24"/>
              </w:rPr>
              <w:t xml:space="preserve"> обучения, </w:t>
            </w:r>
            <w:r w:rsidRPr="00E968D9">
              <w:rPr>
                <w:rFonts w:ascii="Times New Roman" w:hAnsi="Times New Roman" w:cs="Times New Roman"/>
                <w:sz w:val="24"/>
                <w:szCs w:val="24"/>
              </w:rPr>
              <w:t>2 год обу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чения</w:t>
            </w:r>
            <w:r w:rsidR="00810A1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 и последующие </w:t>
            </w:r>
            <w:r w:rsidRPr="00E968D9">
              <w:rPr>
                <w:rFonts w:ascii="Times New Roman" w:hAnsi="Times New Roman" w:cs="Times New Roman"/>
                <w:sz w:val="24"/>
                <w:szCs w:val="24"/>
              </w:rPr>
              <w:t>года обучения</w:t>
            </w:r>
          </w:p>
        </w:tc>
      </w:tr>
      <w:tr w:rsidR="00E968D9" w:rsidTr="00E968D9">
        <w:tc>
          <w:tcPr>
            <w:tcW w:w="4672" w:type="dxa"/>
          </w:tcPr>
          <w:p w:rsidR="00E968D9" w:rsidRDefault="00E968D9" w:rsidP="00E968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8D9">
              <w:rPr>
                <w:rFonts w:ascii="Times New Roman" w:hAnsi="Times New Roman" w:cs="Times New Roman"/>
                <w:sz w:val="24"/>
                <w:szCs w:val="24"/>
              </w:rPr>
              <w:t>Режим работы Дома детского творчества</w:t>
            </w:r>
          </w:p>
        </w:tc>
        <w:tc>
          <w:tcPr>
            <w:tcW w:w="4673" w:type="dxa"/>
          </w:tcPr>
          <w:p w:rsidR="00E968D9" w:rsidRPr="00E968D9" w:rsidRDefault="00E968D9" w:rsidP="00E968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8D9">
              <w:rPr>
                <w:rFonts w:ascii="Times New Roman" w:hAnsi="Times New Roman" w:cs="Times New Roman"/>
                <w:sz w:val="24"/>
                <w:szCs w:val="24"/>
              </w:rPr>
              <w:t>8.30 – 17.30</w:t>
            </w:r>
          </w:p>
          <w:p w:rsidR="00E968D9" w:rsidRDefault="00E968D9" w:rsidP="00E968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968D9">
              <w:rPr>
                <w:rFonts w:ascii="Times New Roman" w:hAnsi="Times New Roman" w:cs="Times New Roman"/>
                <w:sz w:val="24"/>
                <w:szCs w:val="24"/>
              </w:rPr>
              <w:t>выходные</w:t>
            </w:r>
            <w:proofErr w:type="gramEnd"/>
            <w:r w:rsidRPr="00E968D9">
              <w:rPr>
                <w:rFonts w:ascii="Times New Roman" w:hAnsi="Times New Roman" w:cs="Times New Roman"/>
                <w:sz w:val="24"/>
                <w:szCs w:val="24"/>
              </w:rPr>
              <w:t xml:space="preserve"> дни – суббота, воскресенье</w:t>
            </w:r>
          </w:p>
        </w:tc>
      </w:tr>
      <w:tr w:rsidR="00E968D9" w:rsidTr="00E968D9">
        <w:tc>
          <w:tcPr>
            <w:tcW w:w="4672" w:type="dxa"/>
          </w:tcPr>
          <w:p w:rsidR="00E968D9" w:rsidRDefault="00E968D9" w:rsidP="00E968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8D9"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учебного года</w:t>
            </w:r>
          </w:p>
        </w:tc>
        <w:tc>
          <w:tcPr>
            <w:tcW w:w="4673" w:type="dxa"/>
          </w:tcPr>
          <w:p w:rsidR="00E968D9" w:rsidRDefault="00E968D9" w:rsidP="00E968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8D9">
              <w:rPr>
                <w:rFonts w:ascii="Times New Roman" w:hAnsi="Times New Roman" w:cs="Times New Roman"/>
                <w:sz w:val="24"/>
                <w:szCs w:val="24"/>
              </w:rPr>
              <w:t>36 недель</w:t>
            </w:r>
          </w:p>
        </w:tc>
      </w:tr>
      <w:tr w:rsidR="00E968D9" w:rsidTr="00E968D9">
        <w:tc>
          <w:tcPr>
            <w:tcW w:w="4672" w:type="dxa"/>
          </w:tcPr>
          <w:p w:rsidR="00E968D9" w:rsidRPr="00E968D9" w:rsidRDefault="00E968D9" w:rsidP="00E96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D9">
              <w:rPr>
                <w:rFonts w:ascii="Times New Roman" w:hAnsi="Times New Roman" w:cs="Times New Roman"/>
                <w:sz w:val="24"/>
                <w:szCs w:val="24"/>
              </w:rPr>
              <w:t>Продолжительность 1 учебного часа</w:t>
            </w:r>
          </w:p>
          <w:p w:rsidR="00E968D9" w:rsidRDefault="00E968D9" w:rsidP="00E968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3" w:type="dxa"/>
          </w:tcPr>
          <w:p w:rsidR="00E968D9" w:rsidRDefault="00E968D9" w:rsidP="00E968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968D9">
              <w:rPr>
                <w:rFonts w:ascii="Times New Roman" w:hAnsi="Times New Roman" w:cs="Times New Roman"/>
                <w:sz w:val="24"/>
                <w:szCs w:val="24"/>
              </w:rPr>
              <w:t>дошкольники</w:t>
            </w:r>
            <w:proofErr w:type="gramEnd"/>
            <w:r w:rsidRPr="00E968D9">
              <w:rPr>
                <w:rFonts w:ascii="Times New Roman" w:hAnsi="Times New Roman" w:cs="Times New Roman"/>
                <w:sz w:val="24"/>
                <w:szCs w:val="24"/>
              </w:rPr>
              <w:t xml:space="preserve"> – 30 минут </w:t>
            </w:r>
          </w:p>
          <w:p w:rsidR="00E968D9" w:rsidRDefault="00E968D9" w:rsidP="00E968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школьники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E968D9">
              <w:rPr>
                <w:rFonts w:ascii="Times New Roman" w:hAnsi="Times New Roman" w:cs="Times New Roman"/>
                <w:sz w:val="24"/>
                <w:szCs w:val="24"/>
              </w:rPr>
              <w:t>45 минут</w:t>
            </w:r>
          </w:p>
        </w:tc>
      </w:tr>
      <w:tr w:rsidR="00E968D9" w:rsidTr="00E968D9">
        <w:tc>
          <w:tcPr>
            <w:tcW w:w="4672" w:type="dxa"/>
          </w:tcPr>
          <w:p w:rsidR="00E968D9" w:rsidRDefault="00E968D9" w:rsidP="00E968D9">
            <w:pPr>
              <w:tabs>
                <w:tab w:val="left" w:pos="1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8D9">
              <w:rPr>
                <w:rFonts w:ascii="Times New Roman" w:hAnsi="Times New Roman" w:cs="Times New Roman"/>
                <w:sz w:val="24"/>
                <w:szCs w:val="24"/>
              </w:rPr>
              <w:t>Режим работы учреждения в летнее время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673" w:type="dxa"/>
          </w:tcPr>
          <w:p w:rsidR="00E968D9" w:rsidRPr="00E968D9" w:rsidRDefault="00E968D9" w:rsidP="00E968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="00810A13">
              <w:rPr>
                <w:rFonts w:ascii="Times New Roman" w:hAnsi="Times New Roman" w:cs="Times New Roman"/>
                <w:sz w:val="24"/>
                <w:szCs w:val="24"/>
              </w:rPr>
              <w:t>01.06.2026 по 31.08.2026</w:t>
            </w:r>
          </w:p>
          <w:p w:rsidR="00E968D9" w:rsidRDefault="00E968D9" w:rsidP="00E968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8D9">
              <w:rPr>
                <w:rFonts w:ascii="Times New Roman" w:hAnsi="Times New Roman" w:cs="Times New Roman"/>
                <w:sz w:val="24"/>
                <w:szCs w:val="24"/>
              </w:rPr>
              <w:t>Режим работы учреждения с 8.30 до 17.30 выходные дни – суббота, воскресенье</w:t>
            </w:r>
          </w:p>
        </w:tc>
      </w:tr>
      <w:tr w:rsidR="00E968D9" w:rsidTr="00E968D9">
        <w:tc>
          <w:tcPr>
            <w:tcW w:w="4672" w:type="dxa"/>
          </w:tcPr>
          <w:p w:rsidR="00E968D9" w:rsidRPr="00E968D9" w:rsidRDefault="00E968D9" w:rsidP="00E968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8D9">
              <w:rPr>
                <w:rFonts w:ascii="Times New Roman" w:hAnsi="Times New Roman" w:cs="Times New Roman"/>
                <w:sz w:val="24"/>
                <w:szCs w:val="24"/>
              </w:rPr>
              <w:t>Сроки проведения контроля</w:t>
            </w:r>
          </w:p>
          <w:p w:rsidR="00E968D9" w:rsidRDefault="00E968D9" w:rsidP="00E968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E968D9">
              <w:rPr>
                <w:rFonts w:ascii="Times New Roman" w:hAnsi="Times New Roman" w:cs="Times New Roman"/>
                <w:sz w:val="24"/>
                <w:szCs w:val="24"/>
              </w:rPr>
              <w:t>диагностики</w:t>
            </w:r>
            <w:proofErr w:type="gramEnd"/>
            <w:r w:rsidRPr="00E968D9">
              <w:rPr>
                <w:rFonts w:ascii="Times New Roman" w:hAnsi="Times New Roman" w:cs="Times New Roman"/>
                <w:sz w:val="24"/>
                <w:szCs w:val="24"/>
              </w:rPr>
              <w:t>)качества образования</w:t>
            </w:r>
          </w:p>
        </w:tc>
        <w:tc>
          <w:tcPr>
            <w:tcW w:w="4673" w:type="dxa"/>
          </w:tcPr>
          <w:p w:rsidR="00E968D9" w:rsidRPr="00E968D9" w:rsidRDefault="00E968D9" w:rsidP="00E968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8D9">
              <w:rPr>
                <w:rFonts w:ascii="Times New Roman" w:hAnsi="Times New Roman" w:cs="Times New Roman"/>
                <w:sz w:val="24"/>
                <w:szCs w:val="24"/>
              </w:rPr>
              <w:t>Первичный:</w:t>
            </w:r>
          </w:p>
          <w:p w:rsidR="00E968D9" w:rsidRPr="00E968D9" w:rsidRDefault="00E968D9" w:rsidP="00E968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15.09.2025 по 30.09.2025</w:t>
            </w:r>
            <w:r w:rsidRPr="00E968D9">
              <w:rPr>
                <w:rFonts w:ascii="Times New Roman" w:hAnsi="Times New Roman" w:cs="Times New Roman"/>
                <w:sz w:val="24"/>
                <w:szCs w:val="24"/>
              </w:rPr>
              <w:t xml:space="preserve"> (первый год реализации программы)</w:t>
            </w:r>
          </w:p>
          <w:p w:rsidR="00E968D9" w:rsidRPr="00E968D9" w:rsidRDefault="00E968D9" w:rsidP="00E968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8D9">
              <w:rPr>
                <w:rFonts w:ascii="Times New Roman" w:hAnsi="Times New Roman" w:cs="Times New Roman"/>
                <w:sz w:val="24"/>
                <w:szCs w:val="24"/>
              </w:rPr>
              <w:t>Промежуточный:</w:t>
            </w:r>
          </w:p>
          <w:p w:rsidR="00E968D9" w:rsidRPr="00E968D9" w:rsidRDefault="00E968D9" w:rsidP="00E968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02.12.2025 по 25.12.2025</w:t>
            </w:r>
          </w:p>
          <w:p w:rsidR="00E968D9" w:rsidRPr="00E968D9" w:rsidRDefault="00E968D9" w:rsidP="00E968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8D9">
              <w:rPr>
                <w:rFonts w:ascii="Times New Roman" w:hAnsi="Times New Roman" w:cs="Times New Roman"/>
                <w:sz w:val="24"/>
                <w:szCs w:val="24"/>
              </w:rPr>
              <w:t>Итоговый:</w:t>
            </w:r>
          </w:p>
          <w:p w:rsidR="00E968D9" w:rsidRPr="00E968D9" w:rsidRDefault="00E968D9" w:rsidP="00E968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15.05.2026 по 20.05.2026</w:t>
            </w:r>
          </w:p>
          <w:p w:rsidR="00E968D9" w:rsidRDefault="00E968D9" w:rsidP="00E968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8D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E968D9">
              <w:rPr>
                <w:rFonts w:ascii="Times New Roman" w:hAnsi="Times New Roman" w:cs="Times New Roman"/>
                <w:sz w:val="24"/>
                <w:szCs w:val="24"/>
              </w:rPr>
              <w:t>последний</w:t>
            </w:r>
            <w:proofErr w:type="gramEnd"/>
            <w:r w:rsidRPr="00E968D9">
              <w:rPr>
                <w:rFonts w:ascii="Times New Roman" w:hAnsi="Times New Roman" w:cs="Times New Roman"/>
                <w:sz w:val="24"/>
                <w:szCs w:val="24"/>
              </w:rPr>
              <w:t xml:space="preserve"> год реализации программы)</w:t>
            </w:r>
          </w:p>
        </w:tc>
      </w:tr>
      <w:tr w:rsidR="00E968D9" w:rsidTr="00E968D9">
        <w:tc>
          <w:tcPr>
            <w:tcW w:w="4672" w:type="dxa"/>
          </w:tcPr>
          <w:p w:rsidR="00E968D9" w:rsidRDefault="00E968D9" w:rsidP="00E968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8D9">
              <w:rPr>
                <w:rFonts w:ascii="Times New Roman" w:hAnsi="Times New Roman" w:cs="Times New Roman"/>
                <w:sz w:val="24"/>
                <w:szCs w:val="24"/>
              </w:rPr>
              <w:t>Праздничные (нерабочие) дни</w:t>
            </w:r>
          </w:p>
        </w:tc>
        <w:tc>
          <w:tcPr>
            <w:tcW w:w="4673" w:type="dxa"/>
          </w:tcPr>
          <w:p w:rsidR="00E968D9" w:rsidRPr="00E968D9" w:rsidRDefault="00E968D9" w:rsidP="00E968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8D9">
              <w:rPr>
                <w:rFonts w:ascii="Times New Roman" w:hAnsi="Times New Roman" w:cs="Times New Roman"/>
                <w:sz w:val="24"/>
                <w:szCs w:val="24"/>
              </w:rPr>
              <w:t>03.11.2025 по 04.11.2025</w:t>
            </w:r>
          </w:p>
          <w:p w:rsidR="00E968D9" w:rsidRPr="00E968D9" w:rsidRDefault="00E968D9" w:rsidP="00E968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8D9">
              <w:rPr>
                <w:rFonts w:ascii="Times New Roman" w:hAnsi="Times New Roman" w:cs="Times New Roman"/>
                <w:sz w:val="24"/>
                <w:szCs w:val="24"/>
              </w:rPr>
              <w:t>31.12.2025 по 11.01.2026</w:t>
            </w:r>
          </w:p>
          <w:p w:rsidR="00E968D9" w:rsidRPr="00E968D9" w:rsidRDefault="00E968D9" w:rsidP="00E968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8D9">
              <w:rPr>
                <w:rFonts w:ascii="Times New Roman" w:hAnsi="Times New Roman" w:cs="Times New Roman"/>
                <w:sz w:val="24"/>
                <w:szCs w:val="24"/>
              </w:rPr>
              <w:t>21.02.2026 по 23.02.2026</w:t>
            </w:r>
          </w:p>
          <w:p w:rsidR="00E968D9" w:rsidRPr="00E968D9" w:rsidRDefault="00E968D9" w:rsidP="00E968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8D9">
              <w:rPr>
                <w:rFonts w:ascii="Times New Roman" w:hAnsi="Times New Roman" w:cs="Times New Roman"/>
                <w:sz w:val="24"/>
                <w:szCs w:val="24"/>
              </w:rPr>
              <w:t>07.03.2026 по 09.03.2026</w:t>
            </w:r>
          </w:p>
          <w:p w:rsidR="00E968D9" w:rsidRPr="00E968D9" w:rsidRDefault="00E968D9" w:rsidP="00E968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8D9">
              <w:rPr>
                <w:rFonts w:ascii="Times New Roman" w:hAnsi="Times New Roman" w:cs="Times New Roman"/>
                <w:sz w:val="24"/>
                <w:szCs w:val="24"/>
              </w:rPr>
              <w:t>01.05.2026 по 03.05.2026</w:t>
            </w:r>
          </w:p>
          <w:p w:rsidR="00E968D9" w:rsidRPr="00E968D9" w:rsidRDefault="00E968D9" w:rsidP="00E968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8D9">
              <w:rPr>
                <w:rFonts w:ascii="Times New Roman" w:hAnsi="Times New Roman" w:cs="Times New Roman"/>
                <w:sz w:val="24"/>
                <w:szCs w:val="24"/>
              </w:rPr>
              <w:t>09.05.2026 по 11.05.2026</w:t>
            </w:r>
          </w:p>
          <w:p w:rsidR="00E968D9" w:rsidRDefault="00E968D9" w:rsidP="00E968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8D9">
              <w:rPr>
                <w:rFonts w:ascii="Times New Roman" w:hAnsi="Times New Roman" w:cs="Times New Roman"/>
                <w:sz w:val="24"/>
                <w:szCs w:val="24"/>
              </w:rPr>
              <w:t>12.06.2025 по 14.06.2026</w:t>
            </w:r>
          </w:p>
        </w:tc>
      </w:tr>
      <w:tr w:rsidR="00E968D9" w:rsidTr="00E968D9">
        <w:tc>
          <w:tcPr>
            <w:tcW w:w="4672" w:type="dxa"/>
          </w:tcPr>
          <w:p w:rsidR="00E968D9" w:rsidRDefault="00E968D9" w:rsidP="00E968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3" w:type="dxa"/>
          </w:tcPr>
          <w:p w:rsidR="00E968D9" w:rsidRDefault="00E968D9" w:rsidP="00E968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68D9" w:rsidTr="00E968D9">
        <w:tc>
          <w:tcPr>
            <w:tcW w:w="4672" w:type="dxa"/>
          </w:tcPr>
          <w:p w:rsidR="00E968D9" w:rsidRDefault="00E968D9" w:rsidP="00E968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3" w:type="dxa"/>
          </w:tcPr>
          <w:p w:rsidR="00E968D9" w:rsidRDefault="00E968D9" w:rsidP="00E968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68D9" w:rsidTr="00E968D9">
        <w:tc>
          <w:tcPr>
            <w:tcW w:w="4672" w:type="dxa"/>
          </w:tcPr>
          <w:p w:rsidR="00E968D9" w:rsidRDefault="00E968D9" w:rsidP="00E968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3" w:type="dxa"/>
          </w:tcPr>
          <w:p w:rsidR="00E968D9" w:rsidRDefault="00E968D9" w:rsidP="00E968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68D9" w:rsidTr="00E968D9">
        <w:tc>
          <w:tcPr>
            <w:tcW w:w="4672" w:type="dxa"/>
          </w:tcPr>
          <w:p w:rsidR="00E968D9" w:rsidRDefault="00E968D9" w:rsidP="00E968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3" w:type="dxa"/>
          </w:tcPr>
          <w:p w:rsidR="00E968D9" w:rsidRDefault="00E968D9" w:rsidP="00E968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E968D9" w:rsidTr="00810A13">
        <w:trPr>
          <w:trHeight w:val="568"/>
        </w:trPr>
        <w:tc>
          <w:tcPr>
            <w:tcW w:w="4672" w:type="dxa"/>
          </w:tcPr>
          <w:p w:rsidR="00E968D9" w:rsidRDefault="00E968D9" w:rsidP="00E968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3" w:type="dxa"/>
          </w:tcPr>
          <w:p w:rsidR="00E968D9" w:rsidRDefault="00E968D9" w:rsidP="00E968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968D9" w:rsidRPr="00E968D9" w:rsidRDefault="00E968D9" w:rsidP="00E968D9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E968D9" w:rsidRPr="00E968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A051C15"/>
    <w:multiLevelType w:val="hybridMultilevel"/>
    <w:tmpl w:val="22A431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F222E42"/>
    <w:multiLevelType w:val="hybridMultilevel"/>
    <w:tmpl w:val="8B0AAAF0"/>
    <w:lvl w:ilvl="0" w:tplc="55285A5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6"/>
        <w:sz w:val="22"/>
        <w:szCs w:val="22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747E"/>
    <w:rsid w:val="007F747E"/>
    <w:rsid w:val="00810A13"/>
    <w:rsid w:val="00B07381"/>
    <w:rsid w:val="00E23647"/>
    <w:rsid w:val="00E968D9"/>
    <w:rsid w:val="00F62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37A40C-A9CA-4802-BA5C-C601CE55B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F74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62E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6</Pages>
  <Words>1442</Words>
  <Characters>8220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ArdDDT</dc:creator>
  <cp:keywords/>
  <dc:description/>
  <cp:lastModifiedBy>ArdDDT</cp:lastModifiedBy>
  <cp:revision>3</cp:revision>
  <dcterms:created xsi:type="dcterms:W3CDTF">2025-12-01T07:57:00Z</dcterms:created>
  <dcterms:modified xsi:type="dcterms:W3CDTF">2025-12-16T08:19:00Z</dcterms:modified>
</cp:coreProperties>
</file>